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9F" w:rsidRPr="00D052A8" w:rsidRDefault="00C35B9F" w:rsidP="00A471B5">
      <w:pPr>
        <w:jc w:val="center"/>
        <w:rPr>
          <w:b/>
          <w:sz w:val="26"/>
          <w:szCs w:val="26"/>
        </w:rPr>
      </w:pPr>
    </w:p>
    <w:p w:rsidR="00C35B9F" w:rsidRPr="00A02006" w:rsidRDefault="00C35B9F" w:rsidP="00A471B5">
      <w:pPr>
        <w:pStyle w:val="ListParagraph"/>
        <w:numPr>
          <w:ilvl w:val="0"/>
          <w:numId w:val="2"/>
        </w:numPr>
        <w:spacing w:after="0" w:line="240" w:lineRule="auto"/>
        <w:contextualSpacing w:val="0"/>
        <w:jc w:val="center"/>
        <w:rPr>
          <w:rFonts w:ascii="Times New Roman" w:hAnsi="Times New Roman"/>
          <w:b/>
          <w:sz w:val="26"/>
          <w:szCs w:val="26"/>
        </w:rPr>
      </w:pPr>
      <w:r w:rsidRPr="00A02006">
        <w:rPr>
          <w:rFonts w:ascii="Times New Roman" w:hAnsi="Times New Roman"/>
          <w:b/>
          <w:sz w:val="26"/>
          <w:szCs w:val="26"/>
        </w:rPr>
        <w:t>THỦ TỤC HÀNH CHÍNH CẤP TỈNH (</w:t>
      </w:r>
      <w:r w:rsidR="006C33A5" w:rsidRPr="00A02006">
        <w:rPr>
          <w:rFonts w:ascii="Times New Roman" w:hAnsi="Times New Roman"/>
          <w:b/>
          <w:sz w:val="26"/>
          <w:szCs w:val="26"/>
        </w:rPr>
        <w:t>257</w:t>
      </w:r>
      <w:r w:rsidRPr="00A02006">
        <w:rPr>
          <w:rFonts w:ascii="Times New Roman" w:hAnsi="Times New Roman"/>
          <w:b/>
          <w:sz w:val="26"/>
          <w:szCs w:val="26"/>
        </w:rPr>
        <w:t xml:space="preserve"> THỦ TỤC HÀNH CHÍNH)</w:t>
      </w:r>
    </w:p>
    <w:p w:rsidR="00C35B9F" w:rsidRPr="00D052A8" w:rsidRDefault="00C35B9F" w:rsidP="00A471B5">
      <w:pPr>
        <w:jc w:val="center"/>
        <w:rPr>
          <w:b/>
          <w:sz w:val="26"/>
          <w:szCs w:val="26"/>
          <w:highlight w:val="yellow"/>
        </w:rPr>
      </w:pP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131"/>
        <w:gridCol w:w="769"/>
        <w:gridCol w:w="5874"/>
        <w:gridCol w:w="713"/>
        <w:gridCol w:w="1018"/>
        <w:gridCol w:w="691"/>
        <w:gridCol w:w="411"/>
        <w:gridCol w:w="718"/>
      </w:tblGrid>
      <w:tr w:rsidR="00A5369A" w:rsidRPr="00D052A8" w:rsidTr="00A471B5">
        <w:trPr>
          <w:gridAfter w:val="1"/>
          <w:wAfter w:w="323" w:type="pct"/>
          <w:trHeight w:val="567"/>
        </w:trPr>
        <w:tc>
          <w:tcPr>
            <w:tcW w:w="413" w:type="pct"/>
            <w:gridSpan w:val="2"/>
            <w:shd w:val="clear" w:color="auto" w:fill="70AD47" w:themeFill="accent6"/>
            <w:vAlign w:val="center"/>
          </w:tcPr>
          <w:p w:rsidR="009E6980" w:rsidRPr="00D052A8" w:rsidRDefault="009E6980" w:rsidP="00A471B5">
            <w:pPr>
              <w:ind w:right="-87"/>
              <w:jc w:val="center"/>
              <w:rPr>
                <w:b/>
                <w:sz w:val="26"/>
                <w:szCs w:val="26"/>
              </w:rPr>
            </w:pPr>
            <w:r w:rsidRPr="00D052A8">
              <w:rPr>
                <w:b/>
                <w:sz w:val="26"/>
                <w:szCs w:val="26"/>
              </w:rPr>
              <w:t>I</w:t>
            </w:r>
          </w:p>
        </w:tc>
        <w:tc>
          <w:tcPr>
            <w:tcW w:w="2989" w:type="pct"/>
            <w:gridSpan w:val="2"/>
            <w:shd w:val="clear" w:color="auto" w:fill="70AD47" w:themeFill="accent6"/>
            <w:vAlign w:val="center"/>
          </w:tcPr>
          <w:p w:rsidR="009E6980" w:rsidRPr="00D052A8" w:rsidRDefault="009E6980" w:rsidP="00A471B5">
            <w:pPr>
              <w:tabs>
                <w:tab w:val="left" w:pos="-44"/>
              </w:tabs>
              <w:ind w:left="-52" w:right="-77"/>
              <w:rPr>
                <w:spacing w:val="-2"/>
                <w:sz w:val="26"/>
                <w:szCs w:val="26"/>
              </w:rPr>
            </w:pPr>
            <w:r w:rsidRPr="00D052A8">
              <w:rPr>
                <w:b/>
                <w:sz w:val="26"/>
                <w:szCs w:val="26"/>
              </w:rPr>
              <w:t>NGÀNH CÔNG THƯƠNG (16 TTHC)</w:t>
            </w:r>
          </w:p>
        </w:tc>
        <w:tc>
          <w:tcPr>
            <w:tcW w:w="779" w:type="pct"/>
            <w:gridSpan w:val="2"/>
            <w:shd w:val="clear" w:color="auto" w:fill="70AD47" w:themeFill="accent6"/>
            <w:vAlign w:val="center"/>
          </w:tcPr>
          <w:p w:rsidR="009E6980" w:rsidRPr="00D052A8" w:rsidRDefault="009E6980" w:rsidP="00A471B5">
            <w:pPr>
              <w:tabs>
                <w:tab w:val="left" w:pos="-44"/>
              </w:tabs>
              <w:ind w:left="-52" w:right="-77"/>
              <w:jc w:val="center"/>
              <w:rPr>
                <w:b/>
                <w:spacing w:val="-2"/>
                <w:sz w:val="26"/>
                <w:szCs w:val="26"/>
              </w:rPr>
            </w:pPr>
            <w:r w:rsidRPr="00D052A8">
              <w:rPr>
                <w:b/>
                <w:spacing w:val="-2"/>
                <w:sz w:val="26"/>
                <w:szCs w:val="26"/>
              </w:rPr>
              <w:t>LĨNH VỰC</w:t>
            </w:r>
          </w:p>
        </w:tc>
        <w:tc>
          <w:tcPr>
            <w:tcW w:w="496" w:type="pct"/>
            <w:gridSpan w:val="2"/>
            <w:shd w:val="clear" w:color="auto" w:fill="70AD47" w:themeFill="accent6"/>
          </w:tcPr>
          <w:p w:rsidR="009E6980" w:rsidRPr="00D052A8" w:rsidRDefault="009E6980" w:rsidP="00A471B5">
            <w:pPr>
              <w:tabs>
                <w:tab w:val="left" w:pos="-44"/>
              </w:tabs>
              <w:ind w:left="-52" w:right="-77"/>
              <w:jc w:val="center"/>
              <w:rPr>
                <w:b/>
                <w:spacing w:val="-2"/>
                <w:sz w:val="26"/>
                <w:szCs w:val="26"/>
              </w:rPr>
            </w:pPr>
            <w:r w:rsidRPr="00D052A8">
              <w:rPr>
                <w:b/>
                <w:spacing w:val="-2"/>
                <w:sz w:val="26"/>
                <w:szCs w:val="26"/>
              </w:rPr>
              <w:t>GHI CHÚ</w:t>
            </w: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1</w:t>
            </w:r>
          </w:p>
        </w:tc>
        <w:tc>
          <w:tcPr>
            <w:tcW w:w="2989" w:type="pct"/>
            <w:gridSpan w:val="2"/>
            <w:vAlign w:val="center"/>
          </w:tcPr>
          <w:p w:rsidR="009E6980" w:rsidRPr="00D052A8" w:rsidRDefault="009E6980" w:rsidP="00A471B5">
            <w:pPr>
              <w:jc w:val="both"/>
              <w:rPr>
                <w:sz w:val="26"/>
                <w:szCs w:val="26"/>
                <w:lang w:val="da-DK"/>
              </w:rPr>
            </w:pPr>
            <w:r w:rsidRPr="00D052A8">
              <w:rPr>
                <w:sz w:val="26"/>
                <w:szCs w:val="26"/>
                <w:lang w:val="da-DK"/>
              </w:rPr>
              <w:t>Cấp Giấy phép bán lẻ sản phẩm thuốc lá (</w:t>
            </w:r>
            <w:r w:rsidRPr="00D052A8">
              <w:rPr>
                <w:sz w:val="26"/>
                <w:szCs w:val="26"/>
                <w:shd w:val="clear" w:color="auto" w:fill="FFFFFF"/>
              </w:rPr>
              <w:t>BCT-TNI-262046)</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2</w:t>
            </w:r>
          </w:p>
        </w:tc>
        <w:tc>
          <w:tcPr>
            <w:tcW w:w="2989" w:type="pct"/>
            <w:gridSpan w:val="2"/>
            <w:vAlign w:val="center"/>
          </w:tcPr>
          <w:p w:rsidR="009E6980" w:rsidRPr="00D052A8" w:rsidRDefault="009E6980" w:rsidP="00A471B5">
            <w:pPr>
              <w:jc w:val="center"/>
              <w:rPr>
                <w:sz w:val="26"/>
                <w:szCs w:val="26"/>
              </w:rPr>
            </w:pPr>
            <w:r w:rsidRPr="00D052A8">
              <w:rPr>
                <w:sz w:val="26"/>
                <w:szCs w:val="26"/>
              </w:rPr>
              <w:t>Cấp sửa đổi, bổ sung Giấy phép bán lẻ sản phẩm thuốc lá (</w:t>
            </w:r>
            <w:r w:rsidRPr="00D052A8">
              <w:rPr>
                <w:sz w:val="26"/>
                <w:szCs w:val="26"/>
                <w:shd w:val="clear" w:color="auto" w:fill="FFFFFF"/>
              </w:rPr>
              <w:t>BCT-TNI-262047)</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3</w:t>
            </w:r>
          </w:p>
        </w:tc>
        <w:tc>
          <w:tcPr>
            <w:tcW w:w="2989" w:type="pct"/>
            <w:gridSpan w:val="2"/>
            <w:vAlign w:val="center"/>
          </w:tcPr>
          <w:p w:rsidR="009E6980" w:rsidRPr="00D052A8" w:rsidRDefault="009E6980" w:rsidP="00A471B5">
            <w:pPr>
              <w:jc w:val="both"/>
              <w:rPr>
                <w:sz w:val="26"/>
                <w:szCs w:val="26"/>
              </w:rPr>
            </w:pPr>
            <w:r w:rsidRPr="00D052A8">
              <w:rPr>
                <w:sz w:val="26"/>
                <w:szCs w:val="26"/>
              </w:rPr>
              <w:t>Cấp lại Giấy phép bán lẻ sản phẩm thuốc lá (</w:t>
            </w:r>
            <w:r w:rsidRPr="00D052A8">
              <w:rPr>
                <w:sz w:val="26"/>
                <w:szCs w:val="26"/>
                <w:shd w:val="clear" w:color="auto" w:fill="FFFFFF"/>
              </w:rPr>
              <w:t>BCT-TNI-262048)</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4</w:t>
            </w:r>
          </w:p>
        </w:tc>
        <w:tc>
          <w:tcPr>
            <w:tcW w:w="2989" w:type="pct"/>
            <w:gridSpan w:val="2"/>
            <w:vAlign w:val="center"/>
          </w:tcPr>
          <w:p w:rsidR="009E6980" w:rsidRPr="00D052A8" w:rsidRDefault="009E6980" w:rsidP="00A471B5">
            <w:pPr>
              <w:jc w:val="both"/>
              <w:rPr>
                <w:sz w:val="26"/>
                <w:szCs w:val="26"/>
              </w:rPr>
            </w:pPr>
            <w:r w:rsidRPr="00D052A8">
              <w:rPr>
                <w:sz w:val="26"/>
                <w:szCs w:val="26"/>
              </w:rPr>
              <w:t>Cấp Giấy phép bán lẻ rượu (</w:t>
            </w:r>
            <w:r w:rsidRPr="00D052A8">
              <w:rPr>
                <w:sz w:val="26"/>
                <w:szCs w:val="26"/>
                <w:shd w:val="clear" w:color="auto" w:fill="FFFFFF"/>
              </w:rPr>
              <w:t>BCT-TNI-275232)</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5</w:t>
            </w:r>
          </w:p>
        </w:tc>
        <w:tc>
          <w:tcPr>
            <w:tcW w:w="2989" w:type="pct"/>
            <w:gridSpan w:val="2"/>
            <w:vAlign w:val="center"/>
          </w:tcPr>
          <w:p w:rsidR="009E6980" w:rsidRPr="00D052A8" w:rsidRDefault="009E6980" w:rsidP="00A471B5">
            <w:pPr>
              <w:jc w:val="both"/>
              <w:rPr>
                <w:sz w:val="26"/>
                <w:szCs w:val="26"/>
              </w:rPr>
            </w:pPr>
            <w:r w:rsidRPr="00D052A8">
              <w:rPr>
                <w:sz w:val="26"/>
                <w:szCs w:val="26"/>
              </w:rPr>
              <w:t>Cấp sửa đổi, bổ sung Giấy phép bán lẻ rượu (</w:t>
            </w:r>
            <w:r w:rsidRPr="00D052A8">
              <w:rPr>
                <w:sz w:val="26"/>
                <w:szCs w:val="26"/>
                <w:shd w:val="clear" w:color="auto" w:fill="FFFFFF"/>
              </w:rPr>
              <w:t>BCT-TNI-275233)</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6</w:t>
            </w:r>
          </w:p>
        </w:tc>
        <w:tc>
          <w:tcPr>
            <w:tcW w:w="2989" w:type="pct"/>
            <w:gridSpan w:val="2"/>
            <w:vAlign w:val="center"/>
          </w:tcPr>
          <w:p w:rsidR="009E6980" w:rsidRPr="00D052A8" w:rsidRDefault="009E6980" w:rsidP="00A471B5">
            <w:pPr>
              <w:jc w:val="both"/>
              <w:rPr>
                <w:sz w:val="26"/>
                <w:szCs w:val="26"/>
              </w:rPr>
            </w:pPr>
            <w:r w:rsidRPr="00D052A8">
              <w:rPr>
                <w:sz w:val="26"/>
                <w:szCs w:val="26"/>
              </w:rPr>
              <w:t>Cấp lại Giấy phép bán lẻ rượu (Trường hợp Giấy phép bị mất hoặc bị hỏng) (</w:t>
            </w:r>
            <w:r w:rsidRPr="00D052A8">
              <w:rPr>
                <w:sz w:val="26"/>
                <w:szCs w:val="26"/>
                <w:shd w:val="clear" w:color="auto" w:fill="FFFFFF"/>
              </w:rPr>
              <w:t>BCT-TNI-275234</w:t>
            </w:r>
            <w:r w:rsidRPr="00D052A8">
              <w:rPr>
                <w:sz w:val="26"/>
                <w:szCs w:val="26"/>
              </w:rPr>
              <w:t>)</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7</w:t>
            </w:r>
          </w:p>
        </w:tc>
        <w:tc>
          <w:tcPr>
            <w:tcW w:w="2989" w:type="pct"/>
            <w:gridSpan w:val="2"/>
            <w:vAlign w:val="center"/>
          </w:tcPr>
          <w:p w:rsidR="009E6980" w:rsidRPr="00D052A8" w:rsidRDefault="009E6980" w:rsidP="00A471B5">
            <w:pPr>
              <w:tabs>
                <w:tab w:val="left" w:pos="-120"/>
              </w:tabs>
              <w:jc w:val="both"/>
              <w:rPr>
                <w:sz w:val="26"/>
                <w:szCs w:val="26"/>
              </w:rPr>
            </w:pPr>
            <w:r w:rsidRPr="00D052A8">
              <w:rPr>
                <w:sz w:val="26"/>
                <w:szCs w:val="26"/>
                <w:lang w:val="vi-VN"/>
              </w:rPr>
              <w:t xml:space="preserve">Cấp </w:t>
            </w:r>
            <w:r w:rsidRPr="00D052A8">
              <w:rPr>
                <w:bCs/>
                <w:sz w:val="26"/>
                <w:szCs w:val="26"/>
                <w:lang w:val="vi-VN"/>
              </w:rPr>
              <w:t>Giấy phép sản xuất rượu thủ công nhằm mục đích kinh doanh</w:t>
            </w:r>
            <w:r w:rsidRPr="00D052A8">
              <w:rPr>
                <w:bCs/>
                <w:sz w:val="26"/>
                <w:szCs w:val="26"/>
              </w:rPr>
              <w:t xml:space="preserve"> (</w:t>
            </w:r>
            <w:r w:rsidRPr="00D052A8">
              <w:rPr>
                <w:sz w:val="26"/>
                <w:szCs w:val="26"/>
                <w:shd w:val="clear" w:color="auto" w:fill="FFFFFF"/>
              </w:rPr>
              <w:t>BCT-TNI-275229)</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8</w:t>
            </w:r>
          </w:p>
        </w:tc>
        <w:tc>
          <w:tcPr>
            <w:tcW w:w="2989" w:type="pct"/>
            <w:gridSpan w:val="2"/>
            <w:vAlign w:val="center"/>
          </w:tcPr>
          <w:p w:rsidR="009E6980" w:rsidRPr="00D052A8" w:rsidRDefault="009E6980" w:rsidP="00A471B5">
            <w:pPr>
              <w:jc w:val="both"/>
              <w:rPr>
                <w:sz w:val="26"/>
                <w:szCs w:val="26"/>
              </w:rPr>
            </w:pPr>
            <w:r w:rsidRPr="00D052A8">
              <w:rPr>
                <w:sz w:val="26"/>
                <w:szCs w:val="26"/>
                <w:lang w:val="vi-VN"/>
              </w:rPr>
              <w:t>Cấp lại Giấy phép sản xuất rượu thủ công nhằm mục đích kinh doanh</w:t>
            </w:r>
            <w:r w:rsidRPr="00D052A8">
              <w:rPr>
                <w:sz w:val="26"/>
                <w:szCs w:val="26"/>
              </w:rPr>
              <w:t xml:space="preserve"> (Trường hợp Giấy phép bị mất hoặc bị hỏng) (</w:t>
            </w:r>
            <w:r w:rsidRPr="00D052A8">
              <w:rPr>
                <w:sz w:val="26"/>
                <w:szCs w:val="26"/>
                <w:shd w:val="clear" w:color="auto" w:fill="FFFFFF"/>
              </w:rPr>
              <w:t>BCT-TNI-275231</w:t>
            </w:r>
            <w:r w:rsidRPr="00D052A8">
              <w:rPr>
                <w:sz w:val="26"/>
                <w:szCs w:val="26"/>
              </w:rPr>
              <w:t>)</w:t>
            </w:r>
          </w:p>
        </w:tc>
        <w:tc>
          <w:tcPr>
            <w:tcW w:w="779" w:type="pct"/>
            <w:gridSpan w:val="2"/>
            <w:vAlign w:val="center"/>
          </w:tcPr>
          <w:p w:rsidR="009E6980" w:rsidRPr="00D052A8" w:rsidRDefault="009E6980" w:rsidP="00A471B5">
            <w:pPr>
              <w:jc w:val="center"/>
              <w:rPr>
                <w:sz w:val="26"/>
                <w:szCs w:val="26"/>
                <w:lang w:val="vi-VN"/>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9</w:t>
            </w:r>
          </w:p>
        </w:tc>
        <w:tc>
          <w:tcPr>
            <w:tcW w:w="2989" w:type="pct"/>
            <w:gridSpan w:val="2"/>
            <w:vAlign w:val="center"/>
          </w:tcPr>
          <w:p w:rsidR="009E6980" w:rsidRPr="00D052A8" w:rsidRDefault="009E6980" w:rsidP="00A471B5">
            <w:pPr>
              <w:jc w:val="both"/>
              <w:rPr>
                <w:sz w:val="26"/>
                <w:szCs w:val="26"/>
              </w:rPr>
            </w:pPr>
            <w:r w:rsidRPr="00D052A8">
              <w:rPr>
                <w:sz w:val="26"/>
                <w:szCs w:val="26"/>
                <w:lang w:val="vi-VN"/>
              </w:rPr>
              <w:t>Cấp sửa đổi, bổ sung Giấy phép sản xuất rượu thủ công nhằm mục đích kinh doanh</w:t>
            </w:r>
            <w:r w:rsidRPr="00D052A8">
              <w:rPr>
                <w:sz w:val="26"/>
                <w:szCs w:val="26"/>
              </w:rPr>
              <w:t xml:space="preserve"> (</w:t>
            </w:r>
            <w:r w:rsidRPr="00D052A8">
              <w:rPr>
                <w:sz w:val="26"/>
                <w:szCs w:val="26"/>
                <w:shd w:val="clear" w:color="auto" w:fill="FFFFFF"/>
              </w:rPr>
              <w:t>BCT-TNI-275230)</w:t>
            </w:r>
          </w:p>
        </w:tc>
        <w:tc>
          <w:tcPr>
            <w:tcW w:w="779" w:type="pct"/>
            <w:gridSpan w:val="2"/>
            <w:vAlign w:val="center"/>
          </w:tcPr>
          <w:p w:rsidR="009E6980" w:rsidRPr="00D052A8" w:rsidRDefault="009E6980" w:rsidP="00A471B5">
            <w:pPr>
              <w:jc w:val="center"/>
              <w:rPr>
                <w:sz w:val="26"/>
                <w:szCs w:val="26"/>
                <w:lang w:val="vi-VN"/>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jc w:val="center"/>
              <w:rPr>
                <w:bCs/>
                <w:sz w:val="26"/>
                <w:szCs w:val="26"/>
              </w:rPr>
            </w:pPr>
            <w:r w:rsidRPr="00D052A8">
              <w:rPr>
                <w:bCs/>
                <w:sz w:val="26"/>
                <w:szCs w:val="26"/>
              </w:rPr>
              <w:t>10</w:t>
            </w:r>
          </w:p>
        </w:tc>
        <w:tc>
          <w:tcPr>
            <w:tcW w:w="2989" w:type="pct"/>
            <w:gridSpan w:val="2"/>
            <w:vAlign w:val="center"/>
          </w:tcPr>
          <w:p w:rsidR="009E6980" w:rsidRPr="00D052A8" w:rsidRDefault="009E6980" w:rsidP="00A471B5">
            <w:pPr>
              <w:ind w:right="-87"/>
              <w:jc w:val="both"/>
              <w:rPr>
                <w:sz w:val="26"/>
                <w:szCs w:val="26"/>
              </w:rPr>
            </w:pPr>
            <w:r w:rsidRPr="00D052A8">
              <w:rPr>
                <w:sz w:val="26"/>
                <w:szCs w:val="26"/>
              </w:rPr>
              <w:t>Đăng kýbán rượu tiêu dùng tại chỗ (</w:t>
            </w:r>
            <w:r w:rsidRPr="00D052A8">
              <w:rPr>
                <w:sz w:val="26"/>
                <w:szCs w:val="26"/>
                <w:shd w:val="clear" w:color="auto" w:fill="FFFFFF"/>
              </w:rPr>
              <w:t>BCT-TNI-275235)</w:t>
            </w:r>
          </w:p>
        </w:tc>
        <w:tc>
          <w:tcPr>
            <w:tcW w:w="779" w:type="pct"/>
            <w:gridSpan w:val="2"/>
            <w:vAlign w:val="center"/>
          </w:tcPr>
          <w:p w:rsidR="009E6980" w:rsidRPr="00D052A8" w:rsidRDefault="009E6980" w:rsidP="00A471B5">
            <w:pPr>
              <w:autoSpaceDE w:val="0"/>
              <w:autoSpaceDN w:val="0"/>
              <w:adjustRightInd w:val="0"/>
              <w:ind w:right="-87"/>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autoSpaceDE w:val="0"/>
              <w:autoSpaceDN w:val="0"/>
              <w:adjustRightInd w:val="0"/>
              <w:ind w:right="-87"/>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autoSpaceDE w:val="0"/>
              <w:autoSpaceDN w:val="0"/>
              <w:adjustRightInd w:val="0"/>
              <w:ind w:left="720" w:right="-87" w:hanging="720"/>
              <w:jc w:val="center"/>
              <w:rPr>
                <w:sz w:val="26"/>
                <w:szCs w:val="26"/>
              </w:rPr>
            </w:pPr>
            <w:r w:rsidRPr="00D052A8">
              <w:rPr>
                <w:sz w:val="26"/>
                <w:szCs w:val="26"/>
              </w:rPr>
              <w:t>11</w:t>
            </w:r>
          </w:p>
        </w:tc>
        <w:tc>
          <w:tcPr>
            <w:tcW w:w="2989" w:type="pct"/>
            <w:gridSpan w:val="2"/>
            <w:vAlign w:val="center"/>
          </w:tcPr>
          <w:p w:rsidR="009E6980" w:rsidRPr="00D052A8" w:rsidRDefault="009E6980" w:rsidP="00A471B5">
            <w:pPr>
              <w:jc w:val="both"/>
              <w:rPr>
                <w:sz w:val="26"/>
                <w:szCs w:val="26"/>
              </w:rPr>
            </w:pPr>
            <w:r w:rsidRPr="00D052A8">
              <w:rPr>
                <w:sz w:val="26"/>
                <w:szCs w:val="26"/>
              </w:rPr>
              <w:t>Thủ tục Đăng ký sản xuất rượu có độ cồn dưới 5,5 độ</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autoSpaceDE w:val="0"/>
              <w:autoSpaceDN w:val="0"/>
              <w:adjustRightInd w:val="0"/>
              <w:ind w:left="720" w:right="-87" w:hanging="720"/>
              <w:jc w:val="center"/>
              <w:rPr>
                <w:sz w:val="26"/>
                <w:szCs w:val="26"/>
              </w:rPr>
            </w:pPr>
            <w:r w:rsidRPr="00D052A8">
              <w:rPr>
                <w:sz w:val="26"/>
                <w:szCs w:val="26"/>
              </w:rPr>
              <w:t>12</w:t>
            </w:r>
          </w:p>
        </w:tc>
        <w:tc>
          <w:tcPr>
            <w:tcW w:w="2989" w:type="pct"/>
            <w:gridSpan w:val="2"/>
            <w:vAlign w:val="center"/>
          </w:tcPr>
          <w:p w:rsidR="009E6980" w:rsidRPr="00D052A8" w:rsidRDefault="009E6980" w:rsidP="00A471B5">
            <w:pPr>
              <w:jc w:val="both"/>
              <w:rPr>
                <w:sz w:val="26"/>
                <w:szCs w:val="26"/>
              </w:rPr>
            </w:pPr>
            <w:r w:rsidRPr="00D052A8">
              <w:rPr>
                <w:sz w:val="26"/>
                <w:szCs w:val="26"/>
              </w:rPr>
              <w:t>Thủ tục Đăng ký nhập khẩu rượu có độ cồn dưới 5,5 độ</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autoSpaceDE w:val="0"/>
              <w:autoSpaceDN w:val="0"/>
              <w:adjustRightInd w:val="0"/>
              <w:ind w:left="720" w:right="-87" w:hanging="720"/>
              <w:jc w:val="center"/>
              <w:rPr>
                <w:sz w:val="26"/>
                <w:szCs w:val="26"/>
              </w:rPr>
            </w:pPr>
            <w:r w:rsidRPr="00D052A8">
              <w:rPr>
                <w:sz w:val="26"/>
                <w:szCs w:val="26"/>
              </w:rPr>
              <w:lastRenderedPageBreak/>
              <w:t>13</w:t>
            </w:r>
          </w:p>
        </w:tc>
        <w:tc>
          <w:tcPr>
            <w:tcW w:w="2989" w:type="pct"/>
            <w:gridSpan w:val="2"/>
            <w:vAlign w:val="center"/>
          </w:tcPr>
          <w:p w:rsidR="009E6980" w:rsidRPr="00D052A8" w:rsidRDefault="009E6980" w:rsidP="00A471B5">
            <w:pPr>
              <w:jc w:val="both"/>
              <w:rPr>
                <w:sz w:val="26"/>
                <w:szCs w:val="26"/>
              </w:rPr>
            </w:pPr>
            <w:r w:rsidRPr="00D052A8">
              <w:rPr>
                <w:sz w:val="26"/>
                <w:szCs w:val="26"/>
              </w:rPr>
              <w:t>Thủ tục Đăng ký bán rượu có độ cồn dưới 5,5 độ</w:t>
            </w:r>
          </w:p>
        </w:tc>
        <w:tc>
          <w:tcPr>
            <w:tcW w:w="779" w:type="pct"/>
            <w:gridSpan w:val="2"/>
            <w:vAlign w:val="center"/>
          </w:tcPr>
          <w:p w:rsidR="009E6980" w:rsidRPr="00D052A8" w:rsidRDefault="009E6980" w:rsidP="00A471B5">
            <w:pPr>
              <w:jc w:val="center"/>
              <w:rPr>
                <w:sz w:val="26"/>
                <w:szCs w:val="26"/>
              </w:rPr>
            </w:pPr>
            <w:r w:rsidRPr="00D052A8">
              <w:rPr>
                <w:sz w:val="26"/>
                <w:szCs w:val="26"/>
              </w:rPr>
              <w:t>Lưu thông hàng hóa trong nước</w:t>
            </w:r>
          </w:p>
        </w:tc>
        <w:tc>
          <w:tcPr>
            <w:tcW w:w="496" w:type="pct"/>
            <w:gridSpan w:val="2"/>
          </w:tcPr>
          <w:p w:rsidR="009E6980" w:rsidRPr="00D052A8" w:rsidRDefault="009E6980" w:rsidP="00A471B5">
            <w:pPr>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autoSpaceDE w:val="0"/>
              <w:autoSpaceDN w:val="0"/>
              <w:adjustRightInd w:val="0"/>
              <w:ind w:left="720" w:right="-87" w:hanging="720"/>
              <w:jc w:val="center"/>
              <w:rPr>
                <w:sz w:val="26"/>
                <w:szCs w:val="26"/>
              </w:rPr>
            </w:pPr>
            <w:r w:rsidRPr="00D052A8">
              <w:rPr>
                <w:sz w:val="26"/>
                <w:szCs w:val="26"/>
              </w:rPr>
              <w:t>14</w:t>
            </w:r>
          </w:p>
        </w:tc>
        <w:tc>
          <w:tcPr>
            <w:tcW w:w="2989" w:type="pct"/>
            <w:gridSpan w:val="2"/>
            <w:vAlign w:val="center"/>
          </w:tcPr>
          <w:p w:rsidR="009E6980" w:rsidRPr="00D052A8" w:rsidRDefault="009E6980" w:rsidP="00A471B5">
            <w:pPr>
              <w:ind w:right="-87"/>
              <w:jc w:val="both"/>
              <w:rPr>
                <w:sz w:val="26"/>
                <w:szCs w:val="26"/>
              </w:rPr>
            </w:pPr>
            <w:r w:rsidRPr="00D052A8">
              <w:rPr>
                <w:sz w:val="26"/>
                <w:szCs w:val="26"/>
              </w:rPr>
              <w:t>Cấp Giấy chứng nhận đủ điều kiện cửa hàng bán lẻ LPG chai (</w:t>
            </w:r>
            <w:r w:rsidRPr="00D052A8">
              <w:rPr>
                <w:sz w:val="26"/>
                <w:szCs w:val="26"/>
                <w:shd w:val="clear" w:color="auto" w:fill="FFFFFF"/>
              </w:rPr>
              <w:t>BCT-TNI-275430)</w:t>
            </w:r>
          </w:p>
        </w:tc>
        <w:tc>
          <w:tcPr>
            <w:tcW w:w="779" w:type="pct"/>
            <w:gridSpan w:val="2"/>
            <w:vAlign w:val="center"/>
          </w:tcPr>
          <w:p w:rsidR="009E6980" w:rsidRPr="00D052A8" w:rsidRDefault="009E6980" w:rsidP="00A471B5">
            <w:pPr>
              <w:autoSpaceDE w:val="0"/>
              <w:autoSpaceDN w:val="0"/>
              <w:adjustRightInd w:val="0"/>
              <w:ind w:right="39"/>
              <w:jc w:val="center"/>
              <w:rPr>
                <w:sz w:val="26"/>
                <w:szCs w:val="26"/>
              </w:rPr>
            </w:pPr>
            <w:r w:rsidRPr="00D052A8">
              <w:rPr>
                <w:sz w:val="26"/>
                <w:szCs w:val="26"/>
              </w:rPr>
              <w:t>kinh doanh khí</w:t>
            </w:r>
            <w:bookmarkStart w:id="0" w:name="_GoBack"/>
            <w:bookmarkEnd w:id="0"/>
          </w:p>
        </w:tc>
        <w:tc>
          <w:tcPr>
            <w:tcW w:w="496" w:type="pct"/>
            <w:gridSpan w:val="2"/>
          </w:tcPr>
          <w:p w:rsidR="009E6980" w:rsidRPr="00D052A8" w:rsidRDefault="009E6980" w:rsidP="00A471B5">
            <w:pPr>
              <w:autoSpaceDE w:val="0"/>
              <w:autoSpaceDN w:val="0"/>
              <w:adjustRightInd w:val="0"/>
              <w:ind w:right="-87"/>
              <w:jc w:val="center"/>
              <w:rPr>
                <w:sz w:val="26"/>
                <w:szCs w:val="26"/>
              </w:rPr>
            </w:pPr>
          </w:p>
        </w:tc>
      </w:tr>
      <w:tr w:rsidR="00A5369A" w:rsidRPr="00D052A8" w:rsidTr="00A471B5">
        <w:trPr>
          <w:gridAfter w:val="1"/>
          <w:wAfter w:w="323" w:type="pct"/>
          <w:trHeight w:val="567"/>
        </w:trPr>
        <w:tc>
          <w:tcPr>
            <w:tcW w:w="413" w:type="pct"/>
            <w:gridSpan w:val="2"/>
            <w:vAlign w:val="center"/>
          </w:tcPr>
          <w:p w:rsidR="009E6980" w:rsidRPr="00D052A8" w:rsidRDefault="009E6980" w:rsidP="00A471B5">
            <w:pPr>
              <w:autoSpaceDE w:val="0"/>
              <w:autoSpaceDN w:val="0"/>
              <w:adjustRightInd w:val="0"/>
              <w:ind w:left="720" w:right="-87" w:hanging="720"/>
              <w:jc w:val="center"/>
              <w:rPr>
                <w:sz w:val="26"/>
                <w:szCs w:val="26"/>
              </w:rPr>
            </w:pPr>
            <w:r w:rsidRPr="00D052A8">
              <w:rPr>
                <w:sz w:val="26"/>
                <w:szCs w:val="26"/>
              </w:rPr>
              <w:t>15</w:t>
            </w:r>
          </w:p>
        </w:tc>
        <w:tc>
          <w:tcPr>
            <w:tcW w:w="2989" w:type="pct"/>
            <w:gridSpan w:val="2"/>
            <w:vAlign w:val="center"/>
          </w:tcPr>
          <w:p w:rsidR="009E6980" w:rsidRPr="00D052A8" w:rsidRDefault="009E6980" w:rsidP="00A471B5">
            <w:pPr>
              <w:ind w:right="-87"/>
              <w:jc w:val="both"/>
              <w:rPr>
                <w:sz w:val="26"/>
                <w:szCs w:val="26"/>
              </w:rPr>
            </w:pPr>
            <w:r w:rsidRPr="00D052A8">
              <w:rPr>
                <w:sz w:val="26"/>
                <w:szCs w:val="26"/>
              </w:rPr>
              <w:t>Cấp lại Giấy chứng nhận đủ điều kiện cửa hàng bán lẻ LPG chai (</w:t>
            </w:r>
            <w:r w:rsidRPr="00D052A8">
              <w:rPr>
                <w:sz w:val="26"/>
                <w:szCs w:val="26"/>
                <w:shd w:val="clear" w:color="auto" w:fill="FFFFFF"/>
              </w:rPr>
              <w:t>BCT-TNI-275431)</w:t>
            </w:r>
          </w:p>
        </w:tc>
        <w:tc>
          <w:tcPr>
            <w:tcW w:w="779" w:type="pct"/>
            <w:gridSpan w:val="2"/>
            <w:vAlign w:val="center"/>
          </w:tcPr>
          <w:p w:rsidR="009E6980" w:rsidRPr="00D052A8" w:rsidRDefault="009E6980" w:rsidP="00A471B5">
            <w:pPr>
              <w:autoSpaceDE w:val="0"/>
              <w:autoSpaceDN w:val="0"/>
              <w:adjustRightInd w:val="0"/>
              <w:ind w:right="39"/>
              <w:jc w:val="center"/>
              <w:rPr>
                <w:sz w:val="26"/>
                <w:szCs w:val="26"/>
              </w:rPr>
            </w:pPr>
            <w:r w:rsidRPr="00D052A8">
              <w:rPr>
                <w:sz w:val="26"/>
                <w:szCs w:val="26"/>
              </w:rPr>
              <w:t>kinh doanh khí</w:t>
            </w:r>
          </w:p>
        </w:tc>
        <w:tc>
          <w:tcPr>
            <w:tcW w:w="496" w:type="pct"/>
            <w:gridSpan w:val="2"/>
          </w:tcPr>
          <w:p w:rsidR="009E6980" w:rsidRPr="00D052A8" w:rsidRDefault="009E6980" w:rsidP="00A471B5">
            <w:pPr>
              <w:autoSpaceDE w:val="0"/>
              <w:autoSpaceDN w:val="0"/>
              <w:adjustRightInd w:val="0"/>
              <w:ind w:right="-87"/>
              <w:jc w:val="center"/>
              <w:rPr>
                <w:sz w:val="26"/>
                <w:szCs w:val="26"/>
              </w:rPr>
            </w:pPr>
          </w:p>
        </w:tc>
      </w:tr>
      <w:tr w:rsidR="00A5369A" w:rsidRPr="00D052A8" w:rsidTr="00A471B5">
        <w:trPr>
          <w:gridAfter w:val="1"/>
          <w:wAfter w:w="323" w:type="pct"/>
          <w:trHeight w:val="567"/>
        </w:trPr>
        <w:tc>
          <w:tcPr>
            <w:tcW w:w="413" w:type="pct"/>
            <w:gridSpan w:val="2"/>
            <w:tcBorders>
              <w:bottom w:val="single" w:sz="4" w:space="0" w:color="auto"/>
            </w:tcBorders>
            <w:vAlign w:val="center"/>
          </w:tcPr>
          <w:p w:rsidR="009E6980" w:rsidRPr="00D052A8" w:rsidRDefault="009E6980" w:rsidP="00A471B5">
            <w:pPr>
              <w:autoSpaceDE w:val="0"/>
              <w:autoSpaceDN w:val="0"/>
              <w:adjustRightInd w:val="0"/>
              <w:ind w:left="720" w:right="-87" w:hanging="720"/>
              <w:jc w:val="center"/>
              <w:rPr>
                <w:sz w:val="26"/>
                <w:szCs w:val="26"/>
              </w:rPr>
            </w:pPr>
            <w:r w:rsidRPr="00D052A8">
              <w:rPr>
                <w:sz w:val="26"/>
                <w:szCs w:val="26"/>
              </w:rPr>
              <w:t>16</w:t>
            </w:r>
          </w:p>
        </w:tc>
        <w:tc>
          <w:tcPr>
            <w:tcW w:w="2989" w:type="pct"/>
            <w:gridSpan w:val="2"/>
            <w:tcBorders>
              <w:bottom w:val="single" w:sz="4" w:space="0" w:color="auto"/>
            </w:tcBorders>
            <w:vAlign w:val="center"/>
          </w:tcPr>
          <w:p w:rsidR="009E6980" w:rsidRPr="00D052A8" w:rsidRDefault="009E6980" w:rsidP="00A471B5">
            <w:pPr>
              <w:ind w:right="-87"/>
              <w:jc w:val="both"/>
              <w:rPr>
                <w:sz w:val="26"/>
                <w:szCs w:val="26"/>
              </w:rPr>
            </w:pPr>
            <w:r w:rsidRPr="00D052A8">
              <w:rPr>
                <w:sz w:val="26"/>
                <w:szCs w:val="26"/>
              </w:rPr>
              <w:t>Cấp điều chỉnh Giấy chứng nhận đủ điều kiện cửa hàng bán lẻ LPG chai (</w:t>
            </w:r>
            <w:r w:rsidRPr="00D052A8">
              <w:rPr>
                <w:sz w:val="26"/>
                <w:szCs w:val="26"/>
                <w:shd w:val="clear" w:color="auto" w:fill="FFFFFF"/>
              </w:rPr>
              <w:t>BCT-TNI-275432)</w:t>
            </w:r>
          </w:p>
        </w:tc>
        <w:tc>
          <w:tcPr>
            <w:tcW w:w="779" w:type="pct"/>
            <w:gridSpan w:val="2"/>
            <w:tcBorders>
              <w:bottom w:val="single" w:sz="4" w:space="0" w:color="auto"/>
            </w:tcBorders>
            <w:vAlign w:val="center"/>
          </w:tcPr>
          <w:p w:rsidR="009E6980" w:rsidRPr="00D052A8" w:rsidRDefault="009E6980" w:rsidP="00A471B5">
            <w:pPr>
              <w:autoSpaceDE w:val="0"/>
              <w:autoSpaceDN w:val="0"/>
              <w:adjustRightInd w:val="0"/>
              <w:ind w:right="39"/>
              <w:jc w:val="center"/>
              <w:rPr>
                <w:sz w:val="26"/>
                <w:szCs w:val="26"/>
              </w:rPr>
            </w:pPr>
            <w:r w:rsidRPr="00D052A8">
              <w:rPr>
                <w:sz w:val="26"/>
                <w:szCs w:val="26"/>
              </w:rPr>
              <w:t>kinh doanh khí</w:t>
            </w:r>
          </w:p>
        </w:tc>
        <w:tc>
          <w:tcPr>
            <w:tcW w:w="496" w:type="pct"/>
            <w:gridSpan w:val="2"/>
            <w:tcBorders>
              <w:bottom w:val="single" w:sz="4" w:space="0" w:color="auto"/>
            </w:tcBorders>
          </w:tcPr>
          <w:p w:rsidR="009E6980" w:rsidRPr="00D052A8" w:rsidRDefault="009E6980" w:rsidP="00A471B5">
            <w:pPr>
              <w:autoSpaceDE w:val="0"/>
              <w:autoSpaceDN w:val="0"/>
              <w:adjustRightInd w:val="0"/>
              <w:ind w:right="-87"/>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70AD47" w:themeFill="accent6"/>
            <w:vAlign w:val="center"/>
          </w:tcPr>
          <w:p w:rsidR="009E6980" w:rsidRPr="00D052A8" w:rsidRDefault="009E6980" w:rsidP="00A471B5">
            <w:pPr>
              <w:pStyle w:val="ListParagraph"/>
              <w:autoSpaceDE w:val="0"/>
              <w:autoSpaceDN w:val="0"/>
              <w:adjustRightInd w:val="0"/>
              <w:spacing w:after="0" w:line="240" w:lineRule="auto"/>
              <w:ind w:left="18" w:right="-87"/>
              <w:contextualSpacing w:val="0"/>
              <w:jc w:val="center"/>
              <w:rPr>
                <w:rFonts w:ascii="Times New Roman" w:hAnsi="Times New Roman"/>
                <w:b/>
                <w:sz w:val="26"/>
                <w:szCs w:val="26"/>
              </w:rPr>
            </w:pPr>
            <w:r w:rsidRPr="00D052A8">
              <w:rPr>
                <w:rFonts w:ascii="Times New Roman" w:hAnsi="Times New Roman"/>
                <w:b/>
                <w:sz w:val="26"/>
                <w:szCs w:val="26"/>
              </w:rPr>
              <w:t>II</w:t>
            </w:r>
          </w:p>
        </w:tc>
        <w:tc>
          <w:tcPr>
            <w:tcW w:w="2964" w:type="pct"/>
            <w:gridSpan w:val="2"/>
            <w:shd w:val="clear" w:color="auto" w:fill="70AD47" w:themeFill="accent6"/>
            <w:vAlign w:val="center"/>
          </w:tcPr>
          <w:p w:rsidR="009E6980" w:rsidRPr="00D052A8" w:rsidRDefault="009E6980" w:rsidP="00A471B5">
            <w:pPr>
              <w:autoSpaceDE w:val="0"/>
              <w:autoSpaceDN w:val="0"/>
              <w:adjustRightInd w:val="0"/>
              <w:jc w:val="both"/>
              <w:rPr>
                <w:bCs/>
                <w:sz w:val="26"/>
                <w:szCs w:val="26"/>
              </w:rPr>
            </w:pPr>
            <w:r w:rsidRPr="00D052A8">
              <w:rPr>
                <w:b/>
                <w:sz w:val="26"/>
                <w:szCs w:val="26"/>
              </w:rPr>
              <w:t>NGÀNH GIÁO DỤC VÀ ĐÀO TẠO (35 TTHC)</w:t>
            </w:r>
          </w:p>
        </w:tc>
        <w:tc>
          <w:tcPr>
            <w:tcW w:w="769" w:type="pct"/>
            <w:gridSpan w:val="2"/>
            <w:shd w:val="clear" w:color="auto" w:fill="70AD47" w:themeFill="accent6"/>
            <w:vAlign w:val="center"/>
          </w:tcPr>
          <w:p w:rsidR="009E6980" w:rsidRPr="00D052A8" w:rsidRDefault="009E6980" w:rsidP="00A471B5">
            <w:pPr>
              <w:autoSpaceDE w:val="0"/>
              <w:autoSpaceDN w:val="0"/>
              <w:adjustRightInd w:val="0"/>
              <w:jc w:val="both"/>
              <w:rPr>
                <w:bCs/>
                <w:sz w:val="26"/>
                <w:szCs w:val="26"/>
              </w:rPr>
            </w:pPr>
          </w:p>
        </w:tc>
        <w:tc>
          <w:tcPr>
            <w:tcW w:w="509" w:type="pct"/>
            <w:gridSpan w:val="2"/>
            <w:shd w:val="clear" w:color="auto" w:fill="70AD47" w:themeFill="accent6"/>
            <w:vAlign w:val="center"/>
          </w:tcPr>
          <w:p w:rsidR="009E6980" w:rsidRPr="00D052A8" w:rsidRDefault="009E6980" w:rsidP="00A471B5">
            <w:pPr>
              <w:autoSpaceDE w:val="0"/>
              <w:autoSpaceDN w:val="0"/>
              <w:adjustRightInd w:val="0"/>
              <w:jc w:val="both"/>
              <w:rPr>
                <w:bCs/>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Thành lập trường mẫu giáo, trường mầm non, nhà trẻ công lập hoặc cho phép thành lập trường mẫu giáo, trường mầm non, nhà trẻ dân lập, tư thục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Mầm non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mẫu giáo, trường mầm non, nhà trẻ hoạt động giáo dục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Mầm non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mẫu giáo, trường mầm non, nhà trẻ hoạt động giáo dục trở lại</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Mầm non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Sáp nhập, chia, tách trường mẫu giáo, trường mầm non, nhà trẻ</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Mầm non</w:t>
            </w:r>
          </w:p>
        </w:tc>
        <w:tc>
          <w:tcPr>
            <w:tcW w:w="509" w:type="pct"/>
            <w:gridSpan w:val="2"/>
            <w:vAlign w:val="center"/>
          </w:tcPr>
          <w:p w:rsidR="009E6980" w:rsidRPr="00D052A8" w:rsidRDefault="009E6980" w:rsidP="00A471B5">
            <w:pPr>
              <w:jc w:val="both"/>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Giải thể trường mẫu giáo, trường mầm non, nhà trẻ (theo yêu cầu của tổ chức, cá nhân đề nghị thành lập)</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Mầm non</w:t>
            </w:r>
          </w:p>
        </w:tc>
        <w:tc>
          <w:tcPr>
            <w:tcW w:w="509" w:type="pct"/>
            <w:gridSpan w:val="2"/>
            <w:vAlign w:val="center"/>
          </w:tcPr>
          <w:p w:rsidR="009E6980" w:rsidRPr="00D052A8" w:rsidRDefault="009E6980" w:rsidP="00A471B5">
            <w:pPr>
              <w:jc w:val="both"/>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Thành lập trường tiểu học công lập, cho phép thành lập trường tiểu học tư thục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Tiểu học</w:t>
            </w:r>
          </w:p>
        </w:tc>
        <w:tc>
          <w:tcPr>
            <w:tcW w:w="509" w:type="pct"/>
            <w:gridSpan w:val="2"/>
            <w:vAlign w:val="center"/>
          </w:tcPr>
          <w:p w:rsidR="009E6980" w:rsidRPr="00D052A8" w:rsidRDefault="009E6980" w:rsidP="00A471B5">
            <w:pPr>
              <w:jc w:val="both"/>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tiểu học hoạt động giáo dục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Tiểu học</w:t>
            </w:r>
          </w:p>
        </w:tc>
        <w:tc>
          <w:tcPr>
            <w:tcW w:w="509" w:type="pct"/>
            <w:gridSpan w:val="2"/>
            <w:vAlign w:val="center"/>
          </w:tcPr>
          <w:p w:rsidR="009E6980" w:rsidRPr="00D052A8" w:rsidRDefault="009E6980" w:rsidP="00A471B5">
            <w:pPr>
              <w:jc w:val="both"/>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tiểu học hoạt động giáo dục trở lại</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Tiểu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Sáp nhập, chia, tách trường tiểu học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Tiểu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Giải thể trường tiểu học (theo đề nghị của tổ chức, cá nhân đề nghị thành lập trường tiểu học)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Tiểu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Chuyển trường đối với học sinh tiểu học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Tiểu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Thành lập trường trung học cơ sở công lập hoặc cho phép thành lập trường trung học cơ sở tư thục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trung học cơ sở hoạt động giáo dục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trung học cơ sở hoạt động trở lại</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Sáp nhập, chia, tách trường trung học cơ sở</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 xml:space="preserve">Giải thể trường trung học cơ sở (theo đề nghị của cá nhân, tổ </w:t>
            </w:r>
            <w:r w:rsidRPr="00D052A8">
              <w:rPr>
                <w:sz w:val="26"/>
                <w:szCs w:val="26"/>
              </w:rPr>
              <w:lastRenderedPageBreak/>
              <w:t>chức thành lâp trường)</w:t>
            </w:r>
          </w:p>
        </w:tc>
        <w:tc>
          <w:tcPr>
            <w:tcW w:w="769" w:type="pct"/>
            <w:gridSpan w:val="2"/>
            <w:vAlign w:val="center"/>
          </w:tcPr>
          <w:p w:rsidR="009E6980" w:rsidRPr="00D052A8" w:rsidRDefault="009E6980" w:rsidP="00A471B5">
            <w:pPr>
              <w:jc w:val="center"/>
              <w:rPr>
                <w:sz w:val="26"/>
                <w:szCs w:val="26"/>
              </w:rPr>
            </w:pPr>
            <w:r w:rsidRPr="00D052A8">
              <w:rPr>
                <w:sz w:val="26"/>
                <w:szCs w:val="26"/>
              </w:rPr>
              <w:lastRenderedPageBreak/>
              <w:t xml:space="preserve">Giáo dục </w:t>
            </w:r>
            <w:r w:rsidRPr="00D052A8">
              <w:rPr>
                <w:sz w:val="26"/>
                <w:szCs w:val="26"/>
              </w:rPr>
              <w:lastRenderedPageBreak/>
              <w:t>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Tuyển sinh trung học cơ sở</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Chuyển trường đối với học sinh trung học cơ sở</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Tiếp nhận đối tượng học bổ túc trung học cơ sở</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Thuyên chuyển đối tượng học bổ túc trung học cơ sở</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Trung học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phổ thông dân tộc nội trú có cấp học cao nhất là trung học cơ sở hoạt động giáo dục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dân tộc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Thành lập trường phổ thông dân tộc bán trú</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dân tộc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trường phổ thông dân tộc bán trú hoạt động giáo dục</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dân tộc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Sáp nhập, chia, tách trường phổ thông dân tộc bán trú</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dân tộc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Chuyển đổi trường phổ thông dân tộc bán trú</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dân tộc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Thành lập trung tâm học tập cộng đồng</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 và cơ sở giáo dục khác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Cho phép trung tâm học tập cộng đồng hoạt động trở lại</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 và cơ sở giáo dục khác</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Công nhận xã đạt chuẩn phổ cập giáo dục, xóa mù chữ</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Quy trình đánh giá, xếp loại “Cộng đồng học tập” cấp xã</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 xml:space="preserve">Chuyển đổi nhà trẻ, trường mẫu giáo, trường mầm non tư thục do nhà đầu tư trong nước đầu tư sang nhà trẻ, trường mẫu giáo, trường mầm non tư thục hoạt động không vì lợi </w:t>
            </w:r>
            <w:r w:rsidRPr="00D052A8">
              <w:rPr>
                <w:sz w:val="26"/>
                <w:szCs w:val="26"/>
              </w:rPr>
              <w:lastRenderedPageBreak/>
              <w:t>nhuận</w:t>
            </w:r>
          </w:p>
        </w:tc>
        <w:tc>
          <w:tcPr>
            <w:tcW w:w="769" w:type="pct"/>
            <w:gridSpan w:val="2"/>
            <w:vAlign w:val="center"/>
          </w:tcPr>
          <w:p w:rsidR="009E6980" w:rsidRPr="00D052A8" w:rsidRDefault="009E6980" w:rsidP="00A471B5">
            <w:pPr>
              <w:jc w:val="center"/>
              <w:rPr>
                <w:sz w:val="26"/>
                <w:szCs w:val="26"/>
              </w:rPr>
            </w:pPr>
            <w:r w:rsidRPr="00D052A8">
              <w:rPr>
                <w:sz w:val="26"/>
                <w:szCs w:val="26"/>
              </w:rPr>
              <w:lastRenderedPageBreak/>
              <w:t xml:space="preserve">Giáo dục và đào tạo thuộc hệ thống giáo </w:t>
            </w:r>
            <w:r w:rsidRPr="00D052A8">
              <w:rPr>
                <w:sz w:val="26"/>
                <w:szCs w:val="26"/>
              </w:rPr>
              <w:lastRenderedPageBreak/>
              <w:t>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Hỗ trợ học tập đối với trẻ mẫu giáo, học sinh tiểu học, học sinh trung học cơ sở, sinh viên các dân tộc thiểu số rất ít người</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Hỗ trợ ăn trưa đối với trẻ em mẫu giáo</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shd w:val="clear" w:color="auto" w:fill="auto"/>
            <w:vAlign w:val="center"/>
          </w:tcPr>
          <w:p w:rsidR="009E6980" w:rsidRPr="00D052A8" w:rsidRDefault="009E6980" w:rsidP="00A471B5">
            <w:pPr>
              <w:jc w:val="both"/>
              <w:rPr>
                <w:sz w:val="26"/>
                <w:szCs w:val="26"/>
              </w:rPr>
            </w:pPr>
            <w:r w:rsidRPr="00D052A8">
              <w:rPr>
                <w:sz w:val="26"/>
                <w:szCs w:val="26"/>
              </w:rPr>
              <w:t>Trợ cấp đối với trẻ em mầm non là con công nhân, người lao động làm việc tại khu công nghiệp</w:t>
            </w:r>
          </w:p>
        </w:tc>
        <w:tc>
          <w:tcPr>
            <w:tcW w:w="769" w:type="pct"/>
            <w:gridSpan w:val="2"/>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vAlign w:val="center"/>
          </w:tcPr>
          <w:p w:rsidR="009E6980" w:rsidRPr="00D052A8" w:rsidRDefault="009E6980" w:rsidP="00A471B5">
            <w:pPr>
              <w:jc w:val="both"/>
              <w:rPr>
                <w:sz w:val="26"/>
                <w:szCs w:val="26"/>
              </w:rPr>
            </w:pPr>
          </w:p>
        </w:tc>
      </w:tr>
      <w:tr w:rsidR="00A471B5" w:rsidRPr="00D052A8" w:rsidTr="00A471B5">
        <w:tblPrEx>
          <w:jc w:val="center"/>
          <w:tblLook w:val="04A0"/>
        </w:tblPrEx>
        <w:trPr>
          <w:gridBefore w:val="1"/>
          <w:wBefore w:w="354" w:type="pct"/>
          <w:jc w:val="center"/>
        </w:trPr>
        <w:tc>
          <w:tcPr>
            <w:tcW w:w="405" w:type="pct"/>
            <w:gridSpan w:val="2"/>
            <w:tcBorders>
              <w:bottom w:val="single" w:sz="4" w:space="0" w:color="auto"/>
            </w:tcBorders>
            <w:shd w:val="clear" w:color="auto" w:fill="auto"/>
            <w:vAlign w:val="center"/>
          </w:tcPr>
          <w:p w:rsidR="009E6980" w:rsidRPr="00D052A8" w:rsidRDefault="009E6980" w:rsidP="00A471B5">
            <w:pPr>
              <w:pStyle w:val="ListParagraph"/>
              <w:numPr>
                <w:ilvl w:val="0"/>
                <w:numId w:val="4"/>
              </w:numPr>
              <w:autoSpaceDE w:val="0"/>
              <w:autoSpaceDN w:val="0"/>
              <w:adjustRightInd w:val="0"/>
              <w:spacing w:after="0" w:line="240" w:lineRule="auto"/>
              <w:ind w:left="301" w:right="-87"/>
              <w:contextualSpacing w:val="0"/>
              <w:jc w:val="center"/>
              <w:rPr>
                <w:rFonts w:ascii="Times New Roman" w:hAnsi="Times New Roman"/>
                <w:sz w:val="26"/>
                <w:szCs w:val="26"/>
              </w:rPr>
            </w:pPr>
          </w:p>
        </w:tc>
        <w:tc>
          <w:tcPr>
            <w:tcW w:w="2964" w:type="pct"/>
            <w:gridSpan w:val="2"/>
            <w:tcBorders>
              <w:bottom w:val="single" w:sz="4" w:space="0" w:color="auto"/>
            </w:tcBorders>
            <w:shd w:val="clear" w:color="auto" w:fill="auto"/>
            <w:vAlign w:val="center"/>
          </w:tcPr>
          <w:p w:rsidR="009E6980" w:rsidRPr="00D052A8" w:rsidRDefault="009E6980" w:rsidP="00A471B5">
            <w:pPr>
              <w:jc w:val="both"/>
              <w:rPr>
                <w:sz w:val="26"/>
                <w:szCs w:val="26"/>
              </w:rPr>
            </w:pPr>
            <w:r w:rsidRPr="00D052A8">
              <w:rPr>
                <w:sz w:val="26"/>
                <w:szCs w:val="26"/>
              </w:rPr>
              <w:t>Hỗ trợ đối với giáo viên mầm non làm việc tại cơ sở giáo dục mầm non dân lập, tư thục ở địa bàn có khu công nghiệp</w:t>
            </w:r>
          </w:p>
        </w:tc>
        <w:tc>
          <w:tcPr>
            <w:tcW w:w="769" w:type="pct"/>
            <w:gridSpan w:val="2"/>
            <w:tcBorders>
              <w:bottom w:val="single" w:sz="4" w:space="0" w:color="auto"/>
            </w:tcBorders>
            <w:vAlign w:val="center"/>
          </w:tcPr>
          <w:p w:rsidR="009E6980" w:rsidRPr="00D052A8" w:rsidRDefault="009E6980" w:rsidP="00A471B5">
            <w:pPr>
              <w:jc w:val="center"/>
              <w:rPr>
                <w:sz w:val="26"/>
                <w:szCs w:val="26"/>
              </w:rPr>
            </w:pPr>
            <w:r w:rsidRPr="00D052A8">
              <w:rPr>
                <w:sz w:val="26"/>
                <w:szCs w:val="26"/>
              </w:rPr>
              <w:t>Giáo dục và đào tạo thuộc hệ thống giáo dục quốc dân</w:t>
            </w:r>
          </w:p>
        </w:tc>
        <w:tc>
          <w:tcPr>
            <w:tcW w:w="509" w:type="pct"/>
            <w:gridSpan w:val="2"/>
            <w:tcBorders>
              <w:bottom w:val="single" w:sz="4" w:space="0" w:color="auto"/>
            </w:tcBorders>
            <w:vAlign w:val="center"/>
          </w:tcPr>
          <w:p w:rsidR="009E6980" w:rsidRPr="00D052A8" w:rsidRDefault="009E6980" w:rsidP="00A471B5">
            <w:pPr>
              <w:jc w:val="both"/>
              <w:rPr>
                <w:sz w:val="26"/>
                <w:szCs w:val="26"/>
              </w:rPr>
            </w:pPr>
          </w:p>
        </w:tc>
      </w:tr>
      <w:tr w:rsidR="00A5369A" w:rsidRPr="00D052A8" w:rsidTr="00A471B5">
        <w:tblPrEx>
          <w:tblLook w:val="01E0"/>
        </w:tblPrEx>
        <w:trPr>
          <w:gridAfter w:val="1"/>
          <w:wAfter w:w="323" w:type="pct"/>
          <w:trHeight w:val="872"/>
          <w:tblHeader/>
        </w:trPr>
        <w:tc>
          <w:tcPr>
            <w:tcW w:w="413" w:type="pct"/>
            <w:gridSpan w:val="2"/>
            <w:shd w:val="clear" w:color="auto" w:fill="70AD47" w:themeFill="accent6"/>
            <w:vAlign w:val="center"/>
          </w:tcPr>
          <w:p w:rsidR="009E6980" w:rsidRPr="00D052A8" w:rsidRDefault="009E6980" w:rsidP="00A471B5">
            <w:pPr>
              <w:autoSpaceDE w:val="0"/>
              <w:autoSpaceDN w:val="0"/>
              <w:adjustRightInd w:val="0"/>
              <w:ind w:left="-108" w:right="-87"/>
              <w:jc w:val="center"/>
              <w:rPr>
                <w:b/>
                <w:sz w:val="26"/>
                <w:szCs w:val="26"/>
              </w:rPr>
            </w:pPr>
            <w:r w:rsidRPr="00D052A8">
              <w:rPr>
                <w:b/>
                <w:sz w:val="26"/>
                <w:szCs w:val="26"/>
              </w:rPr>
              <w:t>III</w:t>
            </w:r>
            <w:r w:rsidR="0040195F" w:rsidRPr="00D052A8">
              <w:rPr>
                <w:b/>
                <w:sz w:val="26"/>
                <w:szCs w:val="26"/>
              </w:rPr>
              <w:t>.</w:t>
            </w:r>
          </w:p>
        </w:tc>
        <w:tc>
          <w:tcPr>
            <w:tcW w:w="2989" w:type="pct"/>
            <w:gridSpan w:val="2"/>
            <w:shd w:val="clear" w:color="auto" w:fill="70AD47" w:themeFill="accent6"/>
            <w:vAlign w:val="center"/>
          </w:tcPr>
          <w:p w:rsidR="009E6980" w:rsidRPr="00D052A8" w:rsidRDefault="009E6980" w:rsidP="00A471B5">
            <w:pPr>
              <w:tabs>
                <w:tab w:val="left" w:pos="3960"/>
              </w:tabs>
              <w:autoSpaceDE w:val="0"/>
              <w:autoSpaceDN w:val="0"/>
              <w:adjustRightInd w:val="0"/>
              <w:rPr>
                <w:b/>
                <w:sz w:val="26"/>
                <w:szCs w:val="26"/>
              </w:rPr>
            </w:pPr>
            <w:r w:rsidRPr="00D052A8">
              <w:rPr>
                <w:b/>
                <w:sz w:val="26"/>
                <w:szCs w:val="26"/>
              </w:rPr>
              <w:t>NGÀNH KẾ HOẠCH VÀ ĐÂU TƯ</w:t>
            </w:r>
            <w:r w:rsidR="0040195F" w:rsidRPr="00D052A8">
              <w:rPr>
                <w:b/>
                <w:sz w:val="26"/>
                <w:szCs w:val="26"/>
              </w:rPr>
              <w:t xml:space="preserve"> (23 TTHC)</w:t>
            </w:r>
          </w:p>
        </w:tc>
        <w:tc>
          <w:tcPr>
            <w:tcW w:w="779" w:type="pct"/>
            <w:gridSpan w:val="2"/>
            <w:shd w:val="clear" w:color="auto" w:fill="70AD47" w:themeFill="accent6"/>
            <w:vAlign w:val="center"/>
          </w:tcPr>
          <w:p w:rsidR="009E6980" w:rsidRPr="00D052A8" w:rsidRDefault="009E6980" w:rsidP="00A471B5">
            <w:pPr>
              <w:autoSpaceDE w:val="0"/>
              <w:autoSpaceDN w:val="0"/>
              <w:adjustRightInd w:val="0"/>
              <w:jc w:val="center"/>
              <w:rPr>
                <w:b/>
                <w:sz w:val="26"/>
                <w:szCs w:val="26"/>
              </w:rPr>
            </w:pPr>
            <w:r w:rsidRPr="00D052A8">
              <w:rPr>
                <w:b/>
                <w:sz w:val="26"/>
                <w:szCs w:val="26"/>
              </w:rPr>
              <w:t>Lĩnh vực</w:t>
            </w:r>
          </w:p>
        </w:tc>
        <w:tc>
          <w:tcPr>
            <w:tcW w:w="496" w:type="pct"/>
            <w:gridSpan w:val="2"/>
            <w:shd w:val="clear" w:color="auto" w:fill="70AD47" w:themeFill="accent6"/>
          </w:tcPr>
          <w:p w:rsidR="009E6980" w:rsidRPr="00D052A8" w:rsidRDefault="009E6980" w:rsidP="00A471B5">
            <w:pPr>
              <w:autoSpaceDE w:val="0"/>
              <w:autoSpaceDN w:val="0"/>
              <w:adjustRightInd w:val="0"/>
              <w:jc w:val="center"/>
              <w:rPr>
                <w:b/>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jc w:val="both"/>
              <w:rPr>
                <w:bCs/>
                <w:sz w:val="26"/>
                <w:szCs w:val="26"/>
              </w:rPr>
            </w:pPr>
            <w:r w:rsidRPr="00D052A8">
              <w:rPr>
                <w:bCs/>
                <w:sz w:val="26"/>
                <w:szCs w:val="26"/>
              </w:rPr>
              <w:t>Đăng ký thành lập hộ kinh doanh</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hộ KD</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thay đổi nội dung đăng ký kinh doanh hộ kinh doanh</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hộ KD</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Chấm dứt hoạt động hộ kinh doanh</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hộ KD</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Tạm ngừng kinh doanh, tiếp tục kinh doanh trước thời hạn đã thông báo của hộ kinh doanh</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hộ KD</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Cấp lại Giấy chứng nhận đăng ký hộ kinh doanh</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hộ KD</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thành lập HTX</w:t>
            </w:r>
          </w:p>
        </w:tc>
        <w:tc>
          <w:tcPr>
            <w:tcW w:w="779" w:type="pct"/>
            <w:gridSpan w:val="2"/>
            <w:vAlign w:val="center"/>
          </w:tcPr>
          <w:p w:rsidR="009E6980" w:rsidRPr="00D052A8" w:rsidRDefault="009E6980" w:rsidP="00A471B5">
            <w:pPr>
              <w:rPr>
                <w:bCs/>
                <w:sz w:val="26"/>
                <w:szCs w:val="26"/>
              </w:rPr>
            </w:pPr>
            <w:r w:rsidRPr="00D052A8">
              <w:rPr>
                <w:bCs/>
                <w:sz w:val="26"/>
                <w:szCs w:val="26"/>
              </w:rPr>
              <w:t xml:space="preserve">Thành lập và hoạt động của </w:t>
            </w:r>
            <w:r w:rsidRPr="00D052A8">
              <w:rPr>
                <w:bCs/>
                <w:sz w:val="26"/>
                <w:szCs w:val="26"/>
              </w:rPr>
              <w:lastRenderedPageBreak/>
              <w:t>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thành lập chi nhánh, văn phòng đại diện, địa điểm kinh doanh của HTX</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thay đổi nội dung đăng ký HTX</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thay đổi nội dung đăng ký chi nhánh, văn phòng đại diện, địa điểm kinh doanh của HTX</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HTX chia</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Height w:val="845"/>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HTX tách</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HTX hợp nhất</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Đăng ký khi HTX sáp nhập</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Cấp lại giấy chứng nhận đăng ký HTX, giấy chứng nhận đăng ký chi nhánh, văn phòng đại diện, địa điểm kinh doanh của HTX (trong trường hợp bị mất hoặc bị hư hỏng).</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Giải thể tự nguyện HTX</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Thông báo thay đổi nội dung đăng ký hợp tác xã</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Thông báo về việc góp vốn, mua cổ phần, thành lập doanh nghiệp của HTX</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Tạm ngừng hoạt động của hợp tác xã, chi nhánh, văn phòng đại diện, địa điểm kinh doanh của hợp tác xã</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Chấm dứt hoạt động của chi nhánh, văn phòng đại diện, địa điểm kinh doanh của hợp tác xã</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Cấp đổi giấy chứng nhận đăng ký HTX</w:t>
            </w:r>
          </w:p>
        </w:tc>
        <w:tc>
          <w:tcPr>
            <w:tcW w:w="779" w:type="pct"/>
            <w:gridSpan w:val="2"/>
            <w:vAlign w:val="center"/>
          </w:tcPr>
          <w:p w:rsidR="009E6980" w:rsidRPr="00D052A8" w:rsidRDefault="009E6980" w:rsidP="00A471B5">
            <w:pPr>
              <w:rPr>
                <w:bCs/>
                <w:sz w:val="26"/>
                <w:szCs w:val="26"/>
              </w:rPr>
            </w:pPr>
            <w:r w:rsidRPr="00D052A8">
              <w:rPr>
                <w:bCs/>
                <w:sz w:val="26"/>
                <w:szCs w:val="26"/>
              </w:rPr>
              <w:t xml:space="preserve">Thành lập và hoạt động của </w:t>
            </w:r>
            <w:r w:rsidRPr="00D052A8">
              <w:rPr>
                <w:bCs/>
                <w:sz w:val="26"/>
                <w:szCs w:val="26"/>
              </w:rPr>
              <w:lastRenderedPageBreak/>
              <w:t>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Thay đổi cơ quan đăng ký HTX</w:t>
            </w:r>
          </w:p>
        </w:tc>
        <w:tc>
          <w:tcPr>
            <w:tcW w:w="779" w:type="pct"/>
            <w:gridSpan w:val="2"/>
            <w:vAlign w:val="center"/>
          </w:tcPr>
          <w:p w:rsidR="009E6980" w:rsidRPr="00D052A8" w:rsidRDefault="009E6980" w:rsidP="00A471B5">
            <w:pPr>
              <w:rPr>
                <w:bCs/>
                <w:sz w:val="26"/>
                <w:szCs w:val="26"/>
              </w:rPr>
            </w:pPr>
            <w:r w:rsidRPr="00D052A8">
              <w:rPr>
                <w:bCs/>
                <w:sz w:val="26"/>
                <w:szCs w:val="26"/>
              </w:rPr>
              <w:t>Thành lập và hoạt động của HTX</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shd w:val="clear" w:color="auto" w:fill="auto"/>
            <w:vAlign w:val="center"/>
          </w:tcPr>
          <w:p w:rsidR="009E6980" w:rsidRPr="00D052A8" w:rsidRDefault="009E6980" w:rsidP="00A471B5">
            <w:pPr>
              <w:rPr>
                <w:bCs/>
                <w:sz w:val="26"/>
                <w:szCs w:val="26"/>
              </w:rPr>
            </w:pPr>
            <w:r w:rsidRPr="00D052A8">
              <w:rPr>
                <w:bCs/>
                <w:sz w:val="26"/>
                <w:szCs w:val="26"/>
              </w:rPr>
              <w:t>Giải quyết kiến nghị về các vấn đề liên quan trong quá trình lựa chọn nhà thầu</w:t>
            </w:r>
          </w:p>
        </w:tc>
        <w:tc>
          <w:tcPr>
            <w:tcW w:w="779" w:type="pct"/>
            <w:gridSpan w:val="2"/>
            <w:vAlign w:val="center"/>
          </w:tcPr>
          <w:p w:rsidR="009E6980" w:rsidRPr="00D052A8" w:rsidRDefault="009E6980" w:rsidP="00A471B5">
            <w:pPr>
              <w:rPr>
                <w:bCs/>
                <w:sz w:val="26"/>
                <w:szCs w:val="26"/>
              </w:rPr>
            </w:pPr>
            <w:r w:rsidRPr="00D052A8">
              <w:rPr>
                <w:bCs/>
                <w:sz w:val="26"/>
                <w:szCs w:val="26"/>
              </w:rPr>
              <w:t>Đấu thầu</w:t>
            </w:r>
          </w:p>
        </w:tc>
        <w:tc>
          <w:tcPr>
            <w:tcW w:w="496" w:type="pct"/>
            <w:gridSpan w:val="2"/>
          </w:tcPr>
          <w:p w:rsidR="009E6980" w:rsidRPr="00D052A8" w:rsidRDefault="009E6980" w:rsidP="00A471B5">
            <w:pPr>
              <w:rPr>
                <w:bCs/>
                <w:sz w:val="26"/>
                <w:szCs w:val="26"/>
              </w:rPr>
            </w:pPr>
          </w:p>
        </w:tc>
      </w:tr>
      <w:tr w:rsidR="00A5369A" w:rsidRPr="00D052A8" w:rsidTr="00A471B5">
        <w:tblPrEx>
          <w:tblLook w:val="01E0"/>
        </w:tblPrEx>
        <w:trPr>
          <w:gridAfter w:val="1"/>
          <w:wAfter w:w="323" w:type="pct"/>
        </w:trPr>
        <w:tc>
          <w:tcPr>
            <w:tcW w:w="413" w:type="pct"/>
            <w:gridSpan w:val="2"/>
            <w:tcBorders>
              <w:bottom w:val="single" w:sz="4" w:space="0" w:color="auto"/>
            </w:tcBorders>
            <w:shd w:val="clear" w:color="auto" w:fill="auto"/>
            <w:vAlign w:val="center"/>
          </w:tcPr>
          <w:p w:rsidR="009E6980" w:rsidRPr="00D052A8" w:rsidRDefault="009E6980" w:rsidP="00A471B5">
            <w:pPr>
              <w:pStyle w:val="ListParagraph"/>
              <w:numPr>
                <w:ilvl w:val="0"/>
                <w:numId w:val="5"/>
              </w:numPr>
              <w:autoSpaceDE w:val="0"/>
              <w:autoSpaceDN w:val="0"/>
              <w:adjustRightInd w:val="0"/>
              <w:spacing w:after="0" w:line="240" w:lineRule="auto"/>
              <w:ind w:right="-87"/>
              <w:contextualSpacing w:val="0"/>
              <w:jc w:val="center"/>
              <w:rPr>
                <w:rFonts w:ascii="Times New Roman" w:hAnsi="Times New Roman"/>
                <w:bCs/>
                <w:sz w:val="26"/>
                <w:szCs w:val="26"/>
              </w:rPr>
            </w:pPr>
          </w:p>
        </w:tc>
        <w:tc>
          <w:tcPr>
            <w:tcW w:w="2989" w:type="pct"/>
            <w:gridSpan w:val="2"/>
            <w:tcBorders>
              <w:bottom w:val="single" w:sz="4" w:space="0" w:color="auto"/>
            </w:tcBorders>
            <w:shd w:val="clear" w:color="auto" w:fill="auto"/>
            <w:vAlign w:val="center"/>
          </w:tcPr>
          <w:p w:rsidR="009E6980" w:rsidRPr="00D052A8" w:rsidRDefault="009E6980" w:rsidP="00A471B5">
            <w:pPr>
              <w:rPr>
                <w:bCs/>
                <w:sz w:val="26"/>
                <w:szCs w:val="26"/>
              </w:rPr>
            </w:pPr>
            <w:r w:rsidRPr="00D052A8">
              <w:rPr>
                <w:bCs/>
                <w:sz w:val="26"/>
                <w:szCs w:val="26"/>
              </w:rPr>
              <w:t>Giải quyết kiến nghị về kết quả lựa chọn nhà thầu</w:t>
            </w:r>
          </w:p>
        </w:tc>
        <w:tc>
          <w:tcPr>
            <w:tcW w:w="779" w:type="pct"/>
            <w:gridSpan w:val="2"/>
            <w:tcBorders>
              <w:bottom w:val="single" w:sz="4" w:space="0" w:color="auto"/>
            </w:tcBorders>
            <w:vAlign w:val="center"/>
          </w:tcPr>
          <w:p w:rsidR="009E6980" w:rsidRPr="00D052A8" w:rsidRDefault="009E6980" w:rsidP="00A471B5">
            <w:pPr>
              <w:rPr>
                <w:bCs/>
                <w:sz w:val="26"/>
                <w:szCs w:val="26"/>
              </w:rPr>
            </w:pPr>
            <w:r w:rsidRPr="00D052A8">
              <w:rPr>
                <w:bCs/>
                <w:sz w:val="26"/>
                <w:szCs w:val="26"/>
              </w:rPr>
              <w:t>Đấu thầu</w:t>
            </w:r>
          </w:p>
        </w:tc>
        <w:tc>
          <w:tcPr>
            <w:tcW w:w="496" w:type="pct"/>
            <w:gridSpan w:val="2"/>
            <w:tcBorders>
              <w:bottom w:val="single" w:sz="4" w:space="0" w:color="auto"/>
            </w:tcBorders>
          </w:tcPr>
          <w:p w:rsidR="009E6980" w:rsidRPr="00D052A8" w:rsidRDefault="009E6980" w:rsidP="00A471B5">
            <w:pPr>
              <w:rPr>
                <w:bCs/>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A5369A" w:rsidRPr="00D052A8" w:rsidRDefault="00A5369A" w:rsidP="00A471B5">
            <w:pPr>
              <w:autoSpaceDE w:val="0"/>
              <w:autoSpaceDN w:val="0"/>
              <w:adjustRightInd w:val="0"/>
              <w:ind w:right="-87"/>
              <w:rPr>
                <w:bCs/>
                <w:sz w:val="26"/>
                <w:szCs w:val="26"/>
              </w:rPr>
            </w:pPr>
            <w:r w:rsidRPr="00D052A8">
              <w:rPr>
                <w:b/>
                <w:bCs/>
                <w:sz w:val="26"/>
                <w:szCs w:val="26"/>
              </w:rPr>
              <w:t>IV</w:t>
            </w:r>
            <w:r w:rsidRPr="00D052A8">
              <w:rPr>
                <w:bCs/>
                <w:sz w:val="26"/>
                <w:szCs w:val="26"/>
              </w:rPr>
              <w:t>.</w:t>
            </w:r>
          </w:p>
        </w:tc>
        <w:tc>
          <w:tcPr>
            <w:tcW w:w="2964" w:type="pct"/>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A5369A" w:rsidRPr="00D052A8" w:rsidRDefault="00A5369A" w:rsidP="006C33A5">
            <w:pPr>
              <w:jc w:val="both"/>
              <w:rPr>
                <w:b/>
                <w:sz w:val="26"/>
                <w:szCs w:val="26"/>
                <w:lang w:val="pt-BR"/>
              </w:rPr>
            </w:pPr>
            <w:r w:rsidRPr="00D052A8">
              <w:rPr>
                <w:b/>
                <w:sz w:val="26"/>
                <w:szCs w:val="26"/>
                <w:lang w:val="pt-BR"/>
              </w:rPr>
              <w:t>NGÀNH LAO ĐỘNG THƯƠNG BINH VÀ XÃ HỘI (1</w:t>
            </w:r>
            <w:r w:rsidR="006C33A5">
              <w:rPr>
                <w:b/>
                <w:sz w:val="26"/>
                <w:szCs w:val="26"/>
                <w:lang w:val="pt-BR"/>
              </w:rPr>
              <w:t>5</w:t>
            </w:r>
            <w:r w:rsidRPr="00D052A8">
              <w:rPr>
                <w:b/>
                <w:sz w:val="26"/>
                <w:szCs w:val="26"/>
                <w:lang w:val="pt-BR"/>
              </w:rPr>
              <w:t xml:space="preserve"> TTHC)</w:t>
            </w:r>
          </w:p>
        </w:tc>
        <w:tc>
          <w:tcPr>
            <w:tcW w:w="769" w:type="pct"/>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A5369A" w:rsidRPr="00D052A8" w:rsidRDefault="00A5369A" w:rsidP="00A471B5">
            <w:pPr>
              <w:jc w:val="center"/>
              <w:rPr>
                <w:b/>
                <w:sz w:val="26"/>
                <w:szCs w:val="26"/>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A5369A" w:rsidRPr="00D052A8" w:rsidRDefault="00A5369A" w:rsidP="00A471B5">
            <w:pPr>
              <w:autoSpaceDE w:val="0"/>
              <w:autoSpaceDN w:val="0"/>
              <w:adjustRightInd w:val="0"/>
              <w:jc w:val="center"/>
              <w:rPr>
                <w:b/>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sz w:val="26"/>
                <w:szCs w:val="26"/>
                <w:lang w:val="pt-BR"/>
              </w:rPr>
              <w:t>Thủ tục đăng ký thành lập, đăng ký thay đổi nội dung hoặc cấp lại giấy chứng nhận đăng ký thành lập cơ sở trợ giúp xã hội ngoài công lập thuộc thẩm quyền giải quyết của phòng Lao động – Thương binh và Xã hội</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rPr>
              <w:t>Bảo trợ xã hội</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sz w:val="26"/>
                <w:szCs w:val="26"/>
                <w:lang w:val="pt-BR"/>
              </w:rPr>
              <w:t>Thủ tục cấp giấy phép hoạt động đối với cơ sở trợ giúp xã hội thuộc thẩm quyền cấp phép của phòng Lao động – Thương binh và Xã hội</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rPr>
              <w:t>Bảo trợ xã hội</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sz w:val="26"/>
                <w:szCs w:val="26"/>
                <w:lang w:val="vi-VN"/>
              </w:rPr>
              <w:t xml:space="preserve">Thủ tục trợ giúp xã hội </w:t>
            </w:r>
            <w:r w:rsidRPr="00D052A8">
              <w:rPr>
                <w:bCs/>
                <w:sz w:val="26"/>
                <w:szCs w:val="26"/>
              </w:rPr>
              <w:t>khẩn cấp</w:t>
            </w:r>
            <w:r w:rsidRPr="00D052A8">
              <w:rPr>
                <w:bCs/>
                <w:sz w:val="26"/>
                <w:szCs w:val="26"/>
                <w:lang w:val="vi-VN"/>
              </w:rPr>
              <w:t xml:space="preserve"> đối với người bị thương nặng ngoài nơi cư trú mà không có người thân thích chăm sóc</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rPr>
              <w:t>Bảo trợ xã hội</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sz w:val="26"/>
                <w:szCs w:val="26"/>
                <w:lang w:val="pt-BR"/>
              </w:rPr>
              <w:t>Thủ tục giải thể cơ sở trợ giúp xã hội ngoài công lập thuộc thẩm quyền giải quyết của phòng Lao động – Thương binh và Xã hội</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rPr>
              <w:t>Bảo trợ xã hội</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sz w:val="26"/>
                <w:szCs w:val="26"/>
                <w:lang w:val="pt-BR"/>
              </w:rPr>
              <w:t>Thủ tục cấp lại, điều chỉnh giấy phép hoạt động đối với cơ sở trợ giúp xã hội có giấy phép hoạt động do phòng Lao động – Thương binh và Xã hội cấp</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rPr>
              <w:t>Bảo trợ xã hội</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sz w:val="26"/>
                <w:szCs w:val="26"/>
                <w:shd w:val="clear" w:color="auto" w:fill="FFFFFF"/>
              </w:rPr>
              <w:t>Thủ tục cấp chính sách nội trú cho học sinh, sinh viên tham gia chương trình đào tạo trình độ cao đẳng, trung cấp tại các cơ sở giáo dục nghề nghiệp tư thục hoặc cơ sở giáo dục có vốn đầu tư nước ngoài</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Giáo dục nghề nghiệp</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5E040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5E0405" w:rsidRPr="00D052A8" w:rsidRDefault="005E0405"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5E0405" w:rsidRPr="00D052A8" w:rsidRDefault="005E0405" w:rsidP="00A471B5">
            <w:pPr>
              <w:jc w:val="both"/>
              <w:rPr>
                <w:bCs/>
                <w:iCs/>
                <w:spacing w:val="-1"/>
                <w:sz w:val="26"/>
                <w:szCs w:val="26"/>
                <w:lang w:val="pt-BR"/>
              </w:rPr>
            </w:pPr>
            <w:r>
              <w:rPr>
                <w:bCs/>
                <w:iCs/>
                <w:spacing w:val="-1"/>
                <w:sz w:val="26"/>
                <w:szCs w:val="26"/>
                <w:lang w:val="pt-BR"/>
              </w:rPr>
              <w:t>Thủ tục hỗ trợ người lao động ngừng việc do đại dịch Covid-19</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5E0405" w:rsidRPr="00D052A8" w:rsidRDefault="005E0405" w:rsidP="00A471B5">
            <w:pPr>
              <w:jc w:val="center"/>
              <w:rPr>
                <w:sz w:val="26"/>
                <w:szCs w:val="26"/>
                <w:lang w:val="pt-BR"/>
              </w:rPr>
            </w:pPr>
            <w:r w:rsidRPr="00D052A8">
              <w:rPr>
                <w:sz w:val="26"/>
                <w:szCs w:val="26"/>
                <w:lang w:val="pt-BR"/>
              </w:rPr>
              <w:t>Lao động, tiền lương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5E0405" w:rsidRPr="00D052A8" w:rsidRDefault="005E0405"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iCs/>
                <w:spacing w:val="-1"/>
                <w:sz w:val="26"/>
                <w:szCs w:val="26"/>
                <w:lang w:val="pt-BR"/>
              </w:rPr>
              <w:t>Thủ tục “Giải quyết tranh chấp lao động tập thể về quyền”</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Lao động, tiền lương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iCs/>
                <w:spacing w:val="-1"/>
                <w:sz w:val="26"/>
                <w:szCs w:val="26"/>
                <w:lang w:val="pt-BR"/>
              </w:rPr>
              <w:t>Hỗ trợ người lao động tạm hoãn thực hiện hợp đồng lao động hoặc nghỉ việc không hưởng lương do đại dịch Covid-19.</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Lao động, tiền lương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iCs/>
                <w:spacing w:val="-1"/>
                <w:sz w:val="26"/>
                <w:szCs w:val="26"/>
                <w:lang w:val="pt-BR"/>
              </w:rPr>
              <w:t>Thủ tục hỗ trợ người lao động thuộc đối tượng là người dân tộc thiểu số, người thuộc hộ nghèo, hộ cận nghèo, thân nhân người có công với cách mạng đi làm việc ở nước ngoài theo hợp đồng</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Quản lý lao động ngoài nước</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iCs/>
                <w:spacing w:val="-1"/>
                <w:sz w:val="26"/>
                <w:szCs w:val="26"/>
                <w:lang w:val="pt-BR"/>
              </w:rPr>
              <w:t>Thủ tục thẩm định hồ sơ người đang trực tiếp tham gia hoạt động chữ thập đỏ bị tai nạn dẫn đến thiệt hại về sức khỏe cấp huyện</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bCs/>
                <w:iCs/>
                <w:spacing w:val="-1"/>
                <w:sz w:val="26"/>
                <w:szCs w:val="26"/>
                <w:lang w:val="pt-BR"/>
              </w:rPr>
              <w:t>Tổ chức phi Chính phủ</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lang w:val="vi-VN"/>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sz w:val="26"/>
                <w:szCs w:val="26"/>
                <w:shd w:val="clear" w:color="auto" w:fill="FFFFFF"/>
              </w:rPr>
              <w:t>Thủ tục c</w:t>
            </w:r>
            <w:r w:rsidRPr="00D052A8">
              <w:rPr>
                <w:bCs/>
                <w:sz w:val="26"/>
                <w:szCs w:val="26"/>
                <w:shd w:val="clear" w:color="auto" w:fill="FFFFFF"/>
                <w:lang w:val="pt-BR"/>
              </w:rPr>
              <w:t>ấp giấy giới thiệu đi thăm viếng mộ liệt sỹ và hỗ trợ thăm viếng mộ liệt sỹ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Người có công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sz w:val="26"/>
                <w:szCs w:val="26"/>
                <w:shd w:val="clear" w:color="auto" w:fill="FFFFFF"/>
                <w:lang w:val="pt-BR"/>
              </w:rPr>
              <w:t xml:space="preserve">Thủ tục hỗ trợ, di chuyển hài cốt liệt sĩ </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Người có công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sz w:val="26"/>
                <w:szCs w:val="26"/>
                <w:shd w:val="clear" w:color="auto" w:fill="FFFFFF"/>
                <w:lang w:val="pt-BR"/>
              </w:rPr>
              <w:t>Thủ tục hỗ trợ người có công làm phương tiện trợ giúp, dụng cụ chỉnh hình; đi điều trị phục hồi chức năng</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Người có công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1E0"/>
        </w:tblPrEx>
        <w:trPr>
          <w:gridBefore w:val="1"/>
          <w:wBefore w:w="354" w:type="pct"/>
          <w:trHeight w:val="1210"/>
          <w:jc w:val="center"/>
        </w:trPr>
        <w:tc>
          <w:tcPr>
            <w:tcW w:w="405"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pStyle w:val="ListParagraph"/>
              <w:numPr>
                <w:ilvl w:val="0"/>
                <w:numId w:val="6"/>
              </w:numPr>
              <w:autoSpaceDE w:val="0"/>
              <w:autoSpaceDN w:val="0"/>
              <w:adjustRightInd w:val="0"/>
              <w:spacing w:after="0" w:line="240" w:lineRule="auto"/>
              <w:ind w:right="-87"/>
              <w:contextualSpacing w:val="0"/>
              <w:jc w:val="center"/>
              <w:rPr>
                <w:rFonts w:ascii="Times New Roman" w:hAnsi="Times New Roman"/>
                <w:sz w:val="26"/>
                <w:szCs w:val="26"/>
              </w:rPr>
            </w:pPr>
          </w:p>
        </w:tc>
        <w:tc>
          <w:tcPr>
            <w:tcW w:w="2964"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both"/>
              <w:rPr>
                <w:sz w:val="26"/>
                <w:szCs w:val="26"/>
                <w:lang w:val="pt-BR"/>
              </w:rPr>
            </w:pPr>
            <w:r w:rsidRPr="00D052A8">
              <w:rPr>
                <w:bCs/>
                <w:sz w:val="26"/>
                <w:szCs w:val="26"/>
                <w:shd w:val="clear" w:color="auto" w:fill="FFFFFF"/>
                <w:lang w:val="pt-BR"/>
              </w:rPr>
              <w:t>Thủ tục lập Sổ theo dõi và cấp phương tiện, trợ giúp chỉnh hình</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jc w:val="center"/>
              <w:rPr>
                <w:sz w:val="26"/>
                <w:szCs w:val="26"/>
              </w:rPr>
            </w:pPr>
            <w:r w:rsidRPr="00D052A8">
              <w:rPr>
                <w:sz w:val="26"/>
                <w:szCs w:val="26"/>
                <w:lang w:val="pt-BR"/>
              </w:rPr>
              <w:t>Người có công</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51"/>
        </w:trPr>
        <w:tc>
          <w:tcPr>
            <w:tcW w:w="413" w:type="pct"/>
            <w:gridSpan w:val="2"/>
            <w:shd w:val="clear" w:color="auto" w:fill="70AD47" w:themeFill="accent6"/>
            <w:vAlign w:val="center"/>
          </w:tcPr>
          <w:p w:rsidR="00A5369A" w:rsidRPr="00D052A8" w:rsidRDefault="00A5369A" w:rsidP="00A471B5">
            <w:pPr>
              <w:autoSpaceDE w:val="0"/>
              <w:autoSpaceDN w:val="0"/>
              <w:adjustRightInd w:val="0"/>
              <w:ind w:right="-87"/>
              <w:jc w:val="center"/>
              <w:rPr>
                <w:b/>
                <w:sz w:val="26"/>
                <w:szCs w:val="26"/>
              </w:rPr>
            </w:pPr>
            <w:r w:rsidRPr="00D052A8">
              <w:rPr>
                <w:b/>
                <w:sz w:val="26"/>
                <w:szCs w:val="26"/>
              </w:rPr>
              <w:t>V</w:t>
            </w:r>
          </w:p>
        </w:tc>
        <w:tc>
          <w:tcPr>
            <w:tcW w:w="2989" w:type="pct"/>
            <w:gridSpan w:val="2"/>
            <w:shd w:val="clear" w:color="auto" w:fill="70AD47" w:themeFill="accent6"/>
            <w:vAlign w:val="center"/>
          </w:tcPr>
          <w:p w:rsidR="00A5369A" w:rsidRPr="00D052A8" w:rsidRDefault="00A5369A" w:rsidP="00A471B5">
            <w:pPr>
              <w:autoSpaceDE w:val="0"/>
              <w:autoSpaceDN w:val="0"/>
              <w:adjustRightInd w:val="0"/>
              <w:jc w:val="both"/>
              <w:rPr>
                <w:sz w:val="26"/>
                <w:szCs w:val="26"/>
                <w:lang w:val="hr-HR"/>
              </w:rPr>
            </w:pPr>
            <w:r w:rsidRPr="00D052A8">
              <w:rPr>
                <w:b/>
                <w:sz w:val="26"/>
                <w:szCs w:val="26"/>
              </w:rPr>
              <w:t>NGÀNH NỘI VỤ (29 TTHC)</w:t>
            </w:r>
          </w:p>
        </w:tc>
        <w:tc>
          <w:tcPr>
            <w:tcW w:w="779" w:type="pct"/>
            <w:gridSpan w:val="2"/>
            <w:shd w:val="clear" w:color="auto" w:fill="70AD47" w:themeFill="accent6"/>
            <w:vAlign w:val="center"/>
          </w:tcPr>
          <w:p w:rsidR="00A5369A" w:rsidRPr="00D052A8" w:rsidRDefault="00A5369A" w:rsidP="00A471B5">
            <w:pPr>
              <w:autoSpaceDE w:val="0"/>
              <w:autoSpaceDN w:val="0"/>
              <w:adjustRightInd w:val="0"/>
              <w:jc w:val="both"/>
              <w:rPr>
                <w:sz w:val="26"/>
                <w:szCs w:val="26"/>
                <w:lang w:val="hr-HR"/>
              </w:rPr>
            </w:pPr>
          </w:p>
        </w:tc>
        <w:tc>
          <w:tcPr>
            <w:tcW w:w="496" w:type="pct"/>
            <w:gridSpan w:val="2"/>
            <w:shd w:val="clear" w:color="auto" w:fill="70AD47" w:themeFill="accent6"/>
            <w:vAlign w:val="center"/>
          </w:tcPr>
          <w:p w:rsidR="00A5369A" w:rsidRPr="00D052A8" w:rsidRDefault="00A5369A" w:rsidP="00A471B5">
            <w:pPr>
              <w:autoSpaceDE w:val="0"/>
              <w:autoSpaceDN w:val="0"/>
              <w:adjustRightInd w:val="0"/>
              <w:jc w:val="both"/>
              <w:rPr>
                <w:sz w:val="26"/>
                <w:szCs w:val="26"/>
                <w:lang w:val="hr-HR"/>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công nhận ban vận động thành lập hội</w:t>
            </w:r>
          </w:p>
        </w:tc>
        <w:tc>
          <w:tcPr>
            <w:tcW w:w="779" w:type="pct"/>
            <w:gridSpan w:val="2"/>
            <w:vAlign w:val="center"/>
          </w:tcPr>
          <w:p w:rsidR="00A5369A" w:rsidRPr="00D052A8" w:rsidRDefault="00A5369A" w:rsidP="00A471B5">
            <w:pPr>
              <w:autoSpaceDE w:val="0"/>
              <w:autoSpaceDN w:val="0"/>
              <w:adjustRightInd w:val="0"/>
              <w:jc w:val="both"/>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thành lập hội</w:t>
            </w:r>
          </w:p>
        </w:tc>
        <w:tc>
          <w:tcPr>
            <w:tcW w:w="779" w:type="pct"/>
            <w:gridSpan w:val="2"/>
            <w:vAlign w:val="center"/>
          </w:tcPr>
          <w:p w:rsidR="00A5369A" w:rsidRPr="00D052A8" w:rsidRDefault="00A5369A" w:rsidP="00A471B5">
            <w:pPr>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3</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phê duyệt Điều lệ hội</w:t>
            </w:r>
          </w:p>
        </w:tc>
        <w:tc>
          <w:tcPr>
            <w:tcW w:w="779" w:type="pct"/>
            <w:gridSpan w:val="2"/>
            <w:vAlign w:val="center"/>
          </w:tcPr>
          <w:p w:rsidR="00A5369A" w:rsidRPr="00D052A8" w:rsidRDefault="00A5369A" w:rsidP="00A471B5">
            <w:pPr>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4</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chia, tách; sáp nhật; hợp nhất hội</w:t>
            </w:r>
          </w:p>
        </w:tc>
        <w:tc>
          <w:tcPr>
            <w:tcW w:w="779" w:type="pct"/>
            <w:gridSpan w:val="2"/>
            <w:vAlign w:val="center"/>
          </w:tcPr>
          <w:p w:rsidR="00A5369A" w:rsidRPr="00D052A8" w:rsidRDefault="00A5369A" w:rsidP="00A471B5">
            <w:pPr>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5</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 xml:space="preserve">Thủ tục đổi tên hội </w:t>
            </w:r>
          </w:p>
        </w:tc>
        <w:tc>
          <w:tcPr>
            <w:tcW w:w="779" w:type="pct"/>
            <w:gridSpan w:val="2"/>
            <w:vAlign w:val="center"/>
          </w:tcPr>
          <w:p w:rsidR="00A5369A" w:rsidRPr="00D052A8" w:rsidRDefault="00A5369A" w:rsidP="00A471B5">
            <w:pPr>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6</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hội tự giải thể</w:t>
            </w:r>
          </w:p>
        </w:tc>
        <w:tc>
          <w:tcPr>
            <w:tcW w:w="779" w:type="pct"/>
            <w:gridSpan w:val="2"/>
            <w:vAlign w:val="center"/>
          </w:tcPr>
          <w:p w:rsidR="00A5369A" w:rsidRPr="00D052A8" w:rsidRDefault="00A5369A" w:rsidP="00A471B5">
            <w:pPr>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7</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báo cáo tổ chức đại hội nhiệm kỳ, đại hội bất thường của hội</w:t>
            </w:r>
          </w:p>
        </w:tc>
        <w:tc>
          <w:tcPr>
            <w:tcW w:w="779" w:type="pct"/>
            <w:gridSpan w:val="2"/>
            <w:vAlign w:val="center"/>
          </w:tcPr>
          <w:p w:rsidR="00A5369A" w:rsidRPr="00D052A8" w:rsidRDefault="00A5369A" w:rsidP="00A471B5">
            <w:pPr>
              <w:rPr>
                <w:sz w:val="26"/>
                <w:szCs w:val="26"/>
              </w:rPr>
            </w:pPr>
            <w:r w:rsidRPr="00D052A8">
              <w:rPr>
                <w:sz w:val="26"/>
                <w:szCs w:val="26"/>
              </w:rPr>
              <w:t>Quản lý nhà nước về hội</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8</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thẩm định thành lập tổ chức hành chính</w:t>
            </w:r>
          </w:p>
        </w:tc>
        <w:tc>
          <w:tcPr>
            <w:tcW w:w="779" w:type="pct"/>
            <w:gridSpan w:val="2"/>
            <w:vAlign w:val="center"/>
          </w:tcPr>
          <w:p w:rsidR="00A5369A" w:rsidRPr="00D052A8" w:rsidRDefault="00A5369A" w:rsidP="00A471B5">
            <w:pPr>
              <w:jc w:val="center"/>
              <w:rPr>
                <w:sz w:val="26"/>
                <w:szCs w:val="26"/>
              </w:rPr>
            </w:pPr>
            <w:r w:rsidRPr="00D052A8">
              <w:rPr>
                <w:sz w:val="26"/>
                <w:szCs w:val="26"/>
              </w:rPr>
              <w:t>Tổ chức hành chính</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9</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thẩm định tổ chức lại tổ chức hành chính</w:t>
            </w:r>
          </w:p>
        </w:tc>
        <w:tc>
          <w:tcPr>
            <w:tcW w:w="779" w:type="pct"/>
            <w:gridSpan w:val="2"/>
            <w:vAlign w:val="center"/>
          </w:tcPr>
          <w:p w:rsidR="00A5369A" w:rsidRPr="00D052A8" w:rsidRDefault="00A5369A" w:rsidP="00A471B5">
            <w:pPr>
              <w:jc w:val="center"/>
              <w:rPr>
                <w:sz w:val="26"/>
                <w:szCs w:val="26"/>
              </w:rPr>
            </w:pPr>
            <w:r w:rsidRPr="00D052A8">
              <w:rPr>
                <w:sz w:val="26"/>
                <w:szCs w:val="26"/>
              </w:rPr>
              <w:t>Tổ chức hành chính</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10</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thẩm định giải thể tổ chức hành chính</w:t>
            </w:r>
          </w:p>
        </w:tc>
        <w:tc>
          <w:tcPr>
            <w:tcW w:w="779" w:type="pct"/>
            <w:gridSpan w:val="2"/>
            <w:vAlign w:val="center"/>
          </w:tcPr>
          <w:p w:rsidR="00A5369A" w:rsidRPr="00D052A8" w:rsidRDefault="00A5369A" w:rsidP="00A471B5">
            <w:pPr>
              <w:jc w:val="center"/>
              <w:rPr>
                <w:sz w:val="26"/>
                <w:szCs w:val="26"/>
              </w:rPr>
            </w:pPr>
            <w:r w:rsidRPr="00D052A8">
              <w:rPr>
                <w:sz w:val="26"/>
                <w:szCs w:val="26"/>
              </w:rPr>
              <w:t>Tổ chức hành chính</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11</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thẩm định việc thành lập đơn vị sự nghiệp công lập</w:t>
            </w:r>
          </w:p>
        </w:tc>
        <w:tc>
          <w:tcPr>
            <w:tcW w:w="779" w:type="pct"/>
            <w:gridSpan w:val="2"/>
            <w:vAlign w:val="center"/>
          </w:tcPr>
          <w:p w:rsidR="00A5369A" w:rsidRPr="00D052A8" w:rsidRDefault="00A5369A" w:rsidP="00A471B5">
            <w:pPr>
              <w:jc w:val="center"/>
              <w:rPr>
                <w:sz w:val="26"/>
                <w:szCs w:val="26"/>
              </w:rPr>
            </w:pPr>
            <w:r w:rsidRPr="00D052A8">
              <w:rPr>
                <w:sz w:val="26"/>
                <w:szCs w:val="26"/>
              </w:rPr>
              <w:t>Đơn vị sự nghiệp công lập</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12</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thẩm định việc tổ chức lại đơn vị sự nghiệp công lập</w:t>
            </w:r>
          </w:p>
        </w:tc>
        <w:tc>
          <w:tcPr>
            <w:tcW w:w="779" w:type="pct"/>
            <w:gridSpan w:val="2"/>
            <w:vAlign w:val="center"/>
          </w:tcPr>
          <w:p w:rsidR="00A5369A" w:rsidRPr="00D052A8" w:rsidRDefault="00A5369A" w:rsidP="00A471B5">
            <w:pPr>
              <w:jc w:val="center"/>
              <w:rPr>
                <w:sz w:val="26"/>
                <w:szCs w:val="26"/>
              </w:rPr>
            </w:pPr>
            <w:r w:rsidRPr="00D052A8">
              <w:rPr>
                <w:sz w:val="26"/>
                <w:szCs w:val="26"/>
              </w:rPr>
              <w:t>Đơn vị sự nghiệp công lập</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13</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Thủ tục thẩm định việc giải thể đơn vị sự nghiệp công lập</w:t>
            </w:r>
          </w:p>
        </w:tc>
        <w:tc>
          <w:tcPr>
            <w:tcW w:w="779" w:type="pct"/>
            <w:gridSpan w:val="2"/>
            <w:vAlign w:val="center"/>
          </w:tcPr>
          <w:p w:rsidR="00A5369A" w:rsidRPr="00D052A8" w:rsidRDefault="00A5369A" w:rsidP="00A471B5">
            <w:pPr>
              <w:jc w:val="center"/>
              <w:rPr>
                <w:sz w:val="26"/>
                <w:szCs w:val="26"/>
              </w:rPr>
            </w:pPr>
            <w:r w:rsidRPr="00D052A8">
              <w:rPr>
                <w:sz w:val="26"/>
                <w:szCs w:val="26"/>
              </w:rPr>
              <w:t>Đơn vị sự nghiệp công lập</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14</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 xml:space="preserve">Thủ tục thông báo mở lớp bồi dưỡng về tôn giáo theo quy </w:t>
            </w:r>
            <w:r w:rsidRPr="00D052A8">
              <w:rPr>
                <w:sz w:val="26"/>
                <w:szCs w:val="26"/>
              </w:rPr>
              <w:lastRenderedPageBreak/>
              <w:t>định tại khoản 2 Điều 41 Luật tín ngưỡng, tôn giáo</w:t>
            </w:r>
          </w:p>
        </w:tc>
        <w:tc>
          <w:tcPr>
            <w:tcW w:w="779" w:type="pct"/>
            <w:gridSpan w:val="2"/>
            <w:vAlign w:val="center"/>
          </w:tcPr>
          <w:p w:rsidR="00A5369A" w:rsidRPr="00D052A8" w:rsidRDefault="00A5369A" w:rsidP="00A471B5">
            <w:pPr>
              <w:jc w:val="center"/>
              <w:rPr>
                <w:sz w:val="26"/>
                <w:szCs w:val="26"/>
              </w:rPr>
            </w:pPr>
            <w:r w:rsidRPr="00D052A8">
              <w:rPr>
                <w:sz w:val="26"/>
                <w:szCs w:val="26"/>
              </w:rPr>
              <w:lastRenderedPageBreak/>
              <w:t xml:space="preserve">Tín ngưỡng, </w:t>
            </w:r>
            <w:r w:rsidRPr="00D052A8">
              <w:rPr>
                <w:sz w:val="26"/>
                <w:szCs w:val="26"/>
              </w:rPr>
              <w:lastRenderedPageBreak/>
              <w:t>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lastRenderedPageBreak/>
              <w:t>15</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thông báo danh mục hoạt động tôn giáo đối với tổ chức có địa bàn hoạt động tôn giáo ở nhiều xã thuộc một huyện</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16</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thông báo danh mục hoạt động tôn giáo bổ sung đối với tổ chức có địa bàn hoạt động tôn giáo ở nhiều xã thuộc một huyện</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17</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thông báo tổ chức hội nghị thường niên của tổ chức tôn giáo, tổ chức tôn giáo trực thuộc có địa bàn hoạt động ở một huyện</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18</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19</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đề nghị tổ chức cuộc lễ ngoài cơ sở tôn giáo, địa điểm hợp pháp đã đăng ký có quy mô tổ chức ở một huyện</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20</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đề nghị giảng đạo ngoài địa bàn phụ trách, cơ sở tôn giáo, địa điểm hợp pháp đã đăng ký có quy mô tổ chức ở một huyện</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21</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rPr>
            </w:pPr>
            <w:r w:rsidRPr="00D052A8">
              <w:rPr>
                <w:sz w:val="26"/>
                <w:szCs w:val="26"/>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c>
          <w:tcPr>
            <w:tcW w:w="779" w:type="pct"/>
            <w:gridSpan w:val="2"/>
            <w:vAlign w:val="center"/>
          </w:tcPr>
          <w:p w:rsidR="00A5369A" w:rsidRPr="00D052A8" w:rsidRDefault="00A5369A" w:rsidP="00A471B5">
            <w:pPr>
              <w:jc w:val="center"/>
              <w:rPr>
                <w:sz w:val="26"/>
                <w:szCs w:val="26"/>
              </w:rPr>
            </w:pPr>
            <w:r w:rsidRPr="00D052A8">
              <w:rPr>
                <w:sz w:val="26"/>
                <w:szCs w:val="26"/>
              </w:rPr>
              <w:t>Tín ngưỡng, tôn giáo</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22</w:t>
            </w:r>
          </w:p>
        </w:tc>
        <w:tc>
          <w:tcPr>
            <w:tcW w:w="2989" w:type="pct"/>
            <w:gridSpan w:val="2"/>
            <w:shd w:val="clear" w:color="auto" w:fill="auto"/>
            <w:vAlign w:val="center"/>
          </w:tcPr>
          <w:p w:rsidR="00A5369A" w:rsidRPr="00D052A8" w:rsidRDefault="00A5369A" w:rsidP="00A471B5">
            <w:pPr>
              <w:tabs>
                <w:tab w:val="left" w:pos="5940"/>
              </w:tabs>
              <w:jc w:val="both"/>
              <w:outlineLvl w:val="0"/>
              <w:rPr>
                <w:bCs/>
                <w:sz w:val="26"/>
                <w:szCs w:val="26"/>
                <w:lang w:val="nl-NL"/>
              </w:rPr>
            </w:pPr>
            <w:r w:rsidRPr="00D052A8">
              <w:rPr>
                <w:sz w:val="26"/>
                <w:szCs w:val="26"/>
              </w:rPr>
              <w:t xml:space="preserve">Thủ tục tặng Giấy khen của Chủ tịch UBND cấp huyện về thành tích thực hiện nhiệm vụ chính trị.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482"/>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23</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lang w:eastAsia="vi-VN"/>
              </w:rPr>
            </w:pPr>
            <w:r w:rsidRPr="00D052A8">
              <w:rPr>
                <w:sz w:val="26"/>
                <w:szCs w:val="26"/>
                <w:lang w:val="vi-VN" w:eastAsia="vi-VN"/>
              </w:rPr>
              <w:t>Thủ tục tặng danh hiệu Tậpthể lao động tiên tiến</w:t>
            </w:r>
            <w:r w:rsidRPr="00D052A8">
              <w:rPr>
                <w:sz w:val="26"/>
                <w:szCs w:val="26"/>
                <w:lang w:eastAsia="vi-VN"/>
              </w:rPr>
              <w:t xml:space="preserve">.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24</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lang w:val="sv-SE"/>
              </w:rPr>
              <w:t xml:space="preserve">Thủ tục tặng </w:t>
            </w:r>
            <w:r w:rsidRPr="00D052A8">
              <w:rPr>
                <w:sz w:val="26"/>
                <w:szCs w:val="26"/>
              </w:rPr>
              <w:t xml:space="preserve">danh hiệu Chiến sỹ thi đua cơ sở.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25</w:t>
            </w:r>
          </w:p>
        </w:tc>
        <w:tc>
          <w:tcPr>
            <w:tcW w:w="2989" w:type="pct"/>
            <w:gridSpan w:val="2"/>
            <w:shd w:val="clear" w:color="auto" w:fill="auto"/>
            <w:vAlign w:val="center"/>
          </w:tcPr>
          <w:p w:rsidR="00A5369A" w:rsidRPr="00D052A8" w:rsidRDefault="00A5369A" w:rsidP="00A471B5">
            <w:pPr>
              <w:jc w:val="both"/>
              <w:rPr>
                <w:sz w:val="26"/>
                <w:szCs w:val="26"/>
              </w:rPr>
            </w:pPr>
            <w:r w:rsidRPr="00D052A8">
              <w:rPr>
                <w:sz w:val="26"/>
                <w:szCs w:val="26"/>
              </w:rPr>
              <w:t xml:space="preserve">Thủ tục tặng danh hiệu Lao động tiên tiến.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26</w:t>
            </w:r>
          </w:p>
        </w:tc>
        <w:tc>
          <w:tcPr>
            <w:tcW w:w="2989" w:type="pct"/>
            <w:gridSpan w:val="2"/>
            <w:shd w:val="clear" w:color="auto" w:fill="auto"/>
            <w:vAlign w:val="center"/>
          </w:tcPr>
          <w:p w:rsidR="00A5369A" w:rsidRPr="00D052A8" w:rsidRDefault="00A5369A" w:rsidP="00A471B5">
            <w:pPr>
              <w:jc w:val="both"/>
              <w:rPr>
                <w:bCs/>
                <w:sz w:val="26"/>
                <w:szCs w:val="26"/>
              </w:rPr>
            </w:pPr>
            <w:r w:rsidRPr="00D052A8">
              <w:rPr>
                <w:sz w:val="26"/>
                <w:szCs w:val="26"/>
              </w:rPr>
              <w:t xml:space="preserve">Thủ tục tặng Giấy khen của Chủ tịch UBND cấp huyện về thành tích thi đua theo đợt, chuyên đề.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27</w:t>
            </w:r>
          </w:p>
        </w:tc>
        <w:tc>
          <w:tcPr>
            <w:tcW w:w="2989" w:type="pct"/>
            <w:gridSpan w:val="2"/>
            <w:shd w:val="clear" w:color="auto" w:fill="auto"/>
            <w:vAlign w:val="center"/>
          </w:tcPr>
          <w:p w:rsidR="00A5369A" w:rsidRPr="00D052A8" w:rsidRDefault="00A5369A" w:rsidP="00A471B5">
            <w:pPr>
              <w:jc w:val="both"/>
              <w:outlineLvl w:val="0"/>
              <w:rPr>
                <w:bCs/>
                <w:sz w:val="26"/>
                <w:szCs w:val="26"/>
              </w:rPr>
            </w:pPr>
            <w:r w:rsidRPr="00D052A8">
              <w:rPr>
                <w:sz w:val="26"/>
                <w:szCs w:val="26"/>
              </w:rPr>
              <w:t xml:space="preserve">Thủ tục tặng Giấy khen của Chủ tịch UBND cấp huyện về thành tích đột xuất.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28</w:t>
            </w:r>
          </w:p>
        </w:tc>
        <w:tc>
          <w:tcPr>
            <w:tcW w:w="2989" w:type="pct"/>
            <w:gridSpan w:val="2"/>
            <w:shd w:val="clear" w:color="auto" w:fill="auto"/>
            <w:vAlign w:val="center"/>
          </w:tcPr>
          <w:p w:rsidR="00A5369A" w:rsidRPr="00D052A8" w:rsidRDefault="00A5369A" w:rsidP="00A471B5">
            <w:pPr>
              <w:tabs>
                <w:tab w:val="left" w:pos="5940"/>
              </w:tabs>
              <w:jc w:val="both"/>
              <w:outlineLvl w:val="0"/>
              <w:rPr>
                <w:bCs/>
                <w:sz w:val="26"/>
                <w:szCs w:val="26"/>
                <w:lang w:val="nl-NL"/>
              </w:rPr>
            </w:pPr>
            <w:r w:rsidRPr="00D052A8">
              <w:rPr>
                <w:sz w:val="26"/>
                <w:szCs w:val="26"/>
              </w:rPr>
              <w:t xml:space="preserve">Thủ tục tặng Giấy khen của Chủ tịch UBND cấp huyện về khen thưởng đối ngoại. </w:t>
            </w:r>
          </w:p>
        </w:tc>
        <w:tc>
          <w:tcPr>
            <w:tcW w:w="779" w:type="pct"/>
            <w:gridSpan w:val="2"/>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tcBorders>
              <w:bottom w:val="single" w:sz="4" w:space="0" w:color="auto"/>
            </w:tcBorders>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29</w:t>
            </w:r>
          </w:p>
        </w:tc>
        <w:tc>
          <w:tcPr>
            <w:tcW w:w="2989" w:type="pct"/>
            <w:gridSpan w:val="2"/>
            <w:tcBorders>
              <w:bottom w:val="single" w:sz="4" w:space="0" w:color="auto"/>
            </w:tcBorders>
            <w:shd w:val="clear" w:color="auto" w:fill="auto"/>
            <w:vAlign w:val="center"/>
          </w:tcPr>
          <w:p w:rsidR="00A5369A" w:rsidRPr="00D052A8" w:rsidRDefault="00A5369A" w:rsidP="00A471B5">
            <w:pPr>
              <w:tabs>
                <w:tab w:val="left" w:pos="5940"/>
              </w:tabs>
              <w:jc w:val="both"/>
              <w:outlineLvl w:val="0"/>
              <w:rPr>
                <w:sz w:val="26"/>
                <w:szCs w:val="26"/>
              </w:rPr>
            </w:pPr>
            <w:r w:rsidRPr="00D052A8">
              <w:rPr>
                <w:sz w:val="26"/>
                <w:szCs w:val="26"/>
              </w:rPr>
              <w:t xml:space="preserve">Thủ tục tặng Giấy khen của Chủ tịch UBND cấp huyện cho gia đình. </w:t>
            </w:r>
          </w:p>
        </w:tc>
        <w:tc>
          <w:tcPr>
            <w:tcW w:w="779" w:type="pct"/>
            <w:gridSpan w:val="2"/>
            <w:tcBorders>
              <w:bottom w:val="single" w:sz="4" w:space="0" w:color="auto"/>
            </w:tcBorders>
            <w:vAlign w:val="center"/>
          </w:tcPr>
          <w:p w:rsidR="00A5369A" w:rsidRPr="00D052A8" w:rsidRDefault="00A5369A" w:rsidP="00A471B5">
            <w:pPr>
              <w:jc w:val="center"/>
              <w:rPr>
                <w:sz w:val="26"/>
                <w:szCs w:val="26"/>
              </w:rPr>
            </w:pPr>
            <w:r w:rsidRPr="00D052A8">
              <w:rPr>
                <w:sz w:val="26"/>
                <w:szCs w:val="26"/>
              </w:rPr>
              <w:t>Thi đua khen thưởng</w:t>
            </w:r>
          </w:p>
        </w:tc>
        <w:tc>
          <w:tcPr>
            <w:tcW w:w="496" w:type="pct"/>
            <w:gridSpan w:val="2"/>
            <w:tcBorders>
              <w:bottom w:val="single" w:sz="4" w:space="0" w:color="auto"/>
            </w:tcBorders>
            <w:shd w:val="clear" w:color="auto" w:fill="auto"/>
            <w:vAlign w:val="center"/>
          </w:tcPr>
          <w:p w:rsidR="00A5369A" w:rsidRPr="00D052A8" w:rsidRDefault="00A5369A" w:rsidP="00A471B5">
            <w:pPr>
              <w:autoSpaceDE w:val="0"/>
              <w:autoSpaceDN w:val="0"/>
              <w:adjustRightInd w:val="0"/>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70AD47" w:themeFill="accent6"/>
            <w:vAlign w:val="center"/>
          </w:tcPr>
          <w:p w:rsidR="00A5369A" w:rsidRPr="00D052A8" w:rsidRDefault="00A5369A" w:rsidP="00A471B5">
            <w:pPr>
              <w:pStyle w:val="ListParagraph"/>
              <w:autoSpaceDE w:val="0"/>
              <w:autoSpaceDN w:val="0"/>
              <w:adjustRightInd w:val="0"/>
              <w:spacing w:after="0" w:line="240" w:lineRule="auto"/>
              <w:ind w:left="18" w:right="-87"/>
              <w:contextualSpacing w:val="0"/>
              <w:jc w:val="center"/>
              <w:rPr>
                <w:rFonts w:ascii="Times New Roman" w:hAnsi="Times New Roman"/>
                <w:b/>
                <w:sz w:val="26"/>
                <w:szCs w:val="26"/>
              </w:rPr>
            </w:pPr>
            <w:r w:rsidRPr="00D052A8">
              <w:rPr>
                <w:rFonts w:ascii="Times New Roman" w:hAnsi="Times New Roman"/>
                <w:b/>
                <w:sz w:val="26"/>
                <w:szCs w:val="26"/>
              </w:rPr>
              <w:t>VI</w:t>
            </w:r>
          </w:p>
        </w:tc>
        <w:tc>
          <w:tcPr>
            <w:tcW w:w="2964" w:type="pct"/>
            <w:gridSpan w:val="2"/>
            <w:shd w:val="clear" w:color="auto" w:fill="70AD47" w:themeFill="accent6"/>
            <w:vAlign w:val="center"/>
          </w:tcPr>
          <w:p w:rsidR="00A5369A" w:rsidRPr="00D052A8" w:rsidRDefault="00A5369A" w:rsidP="00A471B5">
            <w:pPr>
              <w:jc w:val="both"/>
              <w:rPr>
                <w:b/>
                <w:sz w:val="26"/>
                <w:szCs w:val="26"/>
              </w:rPr>
            </w:pPr>
            <w:r w:rsidRPr="00D052A8">
              <w:rPr>
                <w:b/>
                <w:sz w:val="26"/>
                <w:szCs w:val="26"/>
              </w:rPr>
              <w:t>NGÀNH NÔNG NGHIỆP VÀ PHÁT TRIỂN NÔNG THÔN (14 TTHC)</w:t>
            </w:r>
          </w:p>
        </w:tc>
        <w:tc>
          <w:tcPr>
            <w:tcW w:w="769" w:type="pct"/>
            <w:gridSpan w:val="2"/>
            <w:shd w:val="clear" w:color="auto" w:fill="70AD47" w:themeFill="accent6"/>
            <w:vAlign w:val="center"/>
          </w:tcPr>
          <w:p w:rsidR="00A5369A" w:rsidRPr="00D052A8" w:rsidRDefault="00A5369A" w:rsidP="00A471B5">
            <w:pPr>
              <w:autoSpaceDE w:val="0"/>
              <w:autoSpaceDN w:val="0"/>
              <w:adjustRightInd w:val="0"/>
              <w:jc w:val="center"/>
              <w:rPr>
                <w:bCs/>
                <w:sz w:val="26"/>
                <w:szCs w:val="26"/>
              </w:rPr>
            </w:pPr>
          </w:p>
        </w:tc>
        <w:tc>
          <w:tcPr>
            <w:tcW w:w="509" w:type="pct"/>
            <w:gridSpan w:val="2"/>
            <w:shd w:val="clear" w:color="auto" w:fill="70AD47" w:themeFill="accent6"/>
          </w:tcPr>
          <w:p w:rsidR="00A5369A" w:rsidRPr="00D052A8" w:rsidRDefault="00A5369A" w:rsidP="00A471B5">
            <w:pPr>
              <w:autoSpaceDE w:val="0"/>
              <w:autoSpaceDN w:val="0"/>
              <w:adjustRightInd w:val="0"/>
              <w:jc w:val="center"/>
              <w:rPr>
                <w:bCs/>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w:t>
            </w:r>
          </w:p>
        </w:tc>
        <w:tc>
          <w:tcPr>
            <w:tcW w:w="2964" w:type="pct"/>
            <w:gridSpan w:val="2"/>
            <w:shd w:val="clear" w:color="auto" w:fill="auto"/>
            <w:vAlign w:val="center"/>
          </w:tcPr>
          <w:p w:rsidR="00A5369A" w:rsidRPr="00D052A8" w:rsidRDefault="00A5369A" w:rsidP="00A471B5">
            <w:pPr>
              <w:jc w:val="both"/>
              <w:rPr>
                <w:sz w:val="26"/>
                <w:szCs w:val="26"/>
              </w:rPr>
            </w:pPr>
            <w:r w:rsidRPr="00D052A8">
              <w:rPr>
                <w:bCs/>
                <w:sz w:val="26"/>
                <w:szCs w:val="26"/>
                <w:lang w:val="hr-HR"/>
              </w:rPr>
              <w:t>Công nhận và giao quyền quản lý cho tổ chức cộng đồng (thuộc địa bàn quản lý).</w:t>
            </w:r>
          </w:p>
        </w:tc>
        <w:tc>
          <w:tcPr>
            <w:tcW w:w="769" w:type="pct"/>
            <w:gridSpan w:val="2"/>
            <w:vAlign w:val="center"/>
          </w:tcPr>
          <w:p w:rsidR="00A5369A" w:rsidRPr="00D052A8" w:rsidRDefault="00A5369A" w:rsidP="00A471B5">
            <w:pPr>
              <w:jc w:val="center"/>
              <w:rPr>
                <w:sz w:val="26"/>
                <w:szCs w:val="26"/>
              </w:rPr>
            </w:pPr>
            <w:r w:rsidRPr="00D052A8">
              <w:rPr>
                <w:sz w:val="26"/>
                <w:szCs w:val="26"/>
              </w:rPr>
              <w:t>Thủy sản</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lastRenderedPageBreak/>
              <w:t>2</w:t>
            </w:r>
          </w:p>
        </w:tc>
        <w:tc>
          <w:tcPr>
            <w:tcW w:w="2964" w:type="pct"/>
            <w:gridSpan w:val="2"/>
            <w:shd w:val="clear" w:color="auto" w:fill="auto"/>
            <w:vAlign w:val="center"/>
          </w:tcPr>
          <w:p w:rsidR="00A5369A" w:rsidRPr="00D052A8" w:rsidRDefault="00A5369A" w:rsidP="00A471B5">
            <w:pPr>
              <w:jc w:val="both"/>
              <w:rPr>
                <w:sz w:val="26"/>
                <w:szCs w:val="26"/>
              </w:rPr>
            </w:pPr>
            <w:r w:rsidRPr="00D052A8">
              <w:rPr>
                <w:bCs/>
                <w:sz w:val="26"/>
                <w:szCs w:val="26"/>
                <w:lang w:val="hr-HR"/>
              </w:rPr>
              <w:t>Sửa đổi, bổ sung quyết định công nhận và giao quyền quản lý cho tổ chức cộng đồng (thuộc địa bàn từ hai huyện trở lên).</w:t>
            </w:r>
          </w:p>
        </w:tc>
        <w:tc>
          <w:tcPr>
            <w:tcW w:w="769" w:type="pct"/>
            <w:gridSpan w:val="2"/>
            <w:vAlign w:val="center"/>
          </w:tcPr>
          <w:p w:rsidR="00A5369A" w:rsidRPr="00D052A8" w:rsidRDefault="00A5369A" w:rsidP="00A471B5">
            <w:pPr>
              <w:jc w:val="center"/>
              <w:rPr>
                <w:sz w:val="26"/>
                <w:szCs w:val="26"/>
              </w:rPr>
            </w:pPr>
            <w:r w:rsidRPr="00D052A8">
              <w:rPr>
                <w:sz w:val="26"/>
                <w:szCs w:val="26"/>
              </w:rPr>
              <w:t>Thủy sản</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3</w:t>
            </w:r>
          </w:p>
        </w:tc>
        <w:tc>
          <w:tcPr>
            <w:tcW w:w="2964" w:type="pct"/>
            <w:gridSpan w:val="2"/>
            <w:shd w:val="clear" w:color="auto" w:fill="auto"/>
            <w:vAlign w:val="center"/>
          </w:tcPr>
          <w:p w:rsidR="00A5369A" w:rsidRPr="00D052A8" w:rsidRDefault="00A5369A" w:rsidP="00A471B5">
            <w:pPr>
              <w:jc w:val="both"/>
              <w:rPr>
                <w:sz w:val="26"/>
                <w:szCs w:val="26"/>
                <w:lang w:val="hr-HR"/>
              </w:rPr>
            </w:pPr>
            <w:r w:rsidRPr="00D052A8">
              <w:rPr>
                <w:bCs/>
                <w:sz w:val="26"/>
                <w:szCs w:val="26"/>
                <w:lang w:val="hr-HR"/>
              </w:rPr>
              <w:t>Công bố mở cảng cá loại 3.</w:t>
            </w:r>
          </w:p>
        </w:tc>
        <w:tc>
          <w:tcPr>
            <w:tcW w:w="769" w:type="pct"/>
            <w:gridSpan w:val="2"/>
            <w:vAlign w:val="center"/>
          </w:tcPr>
          <w:p w:rsidR="00A5369A" w:rsidRPr="00D052A8" w:rsidRDefault="00A5369A" w:rsidP="00A471B5">
            <w:pPr>
              <w:jc w:val="center"/>
              <w:rPr>
                <w:sz w:val="26"/>
                <w:szCs w:val="26"/>
              </w:rPr>
            </w:pPr>
            <w:r w:rsidRPr="00D052A8">
              <w:rPr>
                <w:sz w:val="26"/>
                <w:szCs w:val="26"/>
              </w:rPr>
              <w:t>Thủy sản</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4</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lang w:val="de-DE"/>
              </w:rPr>
              <w:t xml:space="preserve">Thẩm định, phê duyệt hồ sơ thiết kế, dự toán công trình lâm sinh </w:t>
            </w:r>
            <w:r w:rsidRPr="00D052A8">
              <w:rPr>
                <w:sz w:val="26"/>
                <w:szCs w:val="26"/>
                <w:lang w:val="vi-VN"/>
              </w:rPr>
              <w:t xml:space="preserve">(đối với công trình lâm sinh thuộc dự án do Chủ tịch UBND cấp </w:t>
            </w:r>
            <w:r w:rsidRPr="00D052A8">
              <w:rPr>
                <w:sz w:val="26"/>
                <w:szCs w:val="26"/>
              </w:rPr>
              <w:t>huyện, cấp xã</w:t>
            </w:r>
            <w:r w:rsidRPr="00D052A8">
              <w:rPr>
                <w:sz w:val="26"/>
                <w:szCs w:val="26"/>
                <w:lang w:val="vi-VN"/>
              </w:rPr>
              <w:t xml:space="preserve"> quyết định đầu tư</w:t>
            </w:r>
            <w:r w:rsidRPr="00D052A8">
              <w:rPr>
                <w:sz w:val="26"/>
                <w:szCs w:val="26"/>
              </w:rPr>
              <w:t>).</w:t>
            </w:r>
          </w:p>
        </w:tc>
        <w:tc>
          <w:tcPr>
            <w:tcW w:w="769" w:type="pct"/>
            <w:gridSpan w:val="2"/>
            <w:vAlign w:val="center"/>
          </w:tcPr>
          <w:p w:rsidR="00A5369A" w:rsidRPr="00D052A8" w:rsidRDefault="00A5369A" w:rsidP="00A471B5">
            <w:pPr>
              <w:jc w:val="center"/>
              <w:rPr>
                <w:sz w:val="26"/>
                <w:szCs w:val="26"/>
                <w:lang w:eastAsia="vi-VN"/>
              </w:rPr>
            </w:pPr>
            <w:r w:rsidRPr="00D052A8">
              <w:rPr>
                <w:iCs/>
                <w:sz w:val="26"/>
                <w:szCs w:val="26"/>
                <w:lang w:eastAsia="vi-VN"/>
              </w:rPr>
              <w:t>Lâm nghiệp</w:t>
            </w:r>
          </w:p>
        </w:tc>
        <w:tc>
          <w:tcPr>
            <w:tcW w:w="509" w:type="pct"/>
            <w:gridSpan w:val="2"/>
          </w:tcPr>
          <w:p w:rsidR="00A5369A" w:rsidRPr="00D052A8" w:rsidRDefault="00A5369A" w:rsidP="00A471B5">
            <w:pPr>
              <w:jc w:val="center"/>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5</w:t>
            </w:r>
          </w:p>
        </w:tc>
        <w:tc>
          <w:tcPr>
            <w:tcW w:w="2964" w:type="pct"/>
            <w:gridSpan w:val="2"/>
            <w:shd w:val="clear" w:color="auto" w:fill="auto"/>
            <w:vAlign w:val="center"/>
          </w:tcPr>
          <w:p w:rsidR="00A5369A" w:rsidRPr="00D052A8" w:rsidRDefault="00A5369A" w:rsidP="00A471B5">
            <w:pPr>
              <w:jc w:val="both"/>
              <w:rPr>
                <w:sz w:val="26"/>
                <w:szCs w:val="26"/>
                <w:lang w:val="de-DE"/>
              </w:rPr>
            </w:pPr>
            <w:r w:rsidRPr="00D052A8">
              <w:rPr>
                <w:sz w:val="26"/>
                <w:szCs w:val="26"/>
                <w:lang w:val="de-DE"/>
              </w:rPr>
              <w:t xml:space="preserve">Điều chỉnh thiết kế, dự toán công trình lâm sinh </w:t>
            </w:r>
            <w:r w:rsidRPr="00D052A8">
              <w:rPr>
                <w:sz w:val="26"/>
                <w:szCs w:val="26"/>
                <w:lang w:val="vi-VN"/>
              </w:rPr>
              <w:t xml:space="preserve">(đối với công trình lâm sinh thuộc dự án do Chủ tịch UBND cấp </w:t>
            </w:r>
            <w:r w:rsidRPr="00D052A8">
              <w:rPr>
                <w:sz w:val="26"/>
                <w:szCs w:val="26"/>
              </w:rPr>
              <w:t>huyện, cấp xã</w:t>
            </w:r>
            <w:r w:rsidRPr="00D052A8">
              <w:rPr>
                <w:sz w:val="26"/>
                <w:szCs w:val="26"/>
                <w:lang w:val="vi-VN"/>
              </w:rPr>
              <w:t xml:space="preserve"> quyết định đầu tư</w:t>
            </w:r>
            <w:r w:rsidRPr="00D052A8">
              <w:rPr>
                <w:sz w:val="26"/>
                <w:szCs w:val="26"/>
              </w:rPr>
              <w:t>).</w:t>
            </w:r>
          </w:p>
        </w:tc>
        <w:tc>
          <w:tcPr>
            <w:tcW w:w="769" w:type="pct"/>
            <w:gridSpan w:val="2"/>
            <w:vAlign w:val="center"/>
          </w:tcPr>
          <w:p w:rsidR="00A5369A" w:rsidRPr="00D052A8" w:rsidRDefault="00A5369A" w:rsidP="00A471B5">
            <w:pPr>
              <w:jc w:val="center"/>
              <w:rPr>
                <w:sz w:val="26"/>
                <w:szCs w:val="26"/>
                <w:lang w:val="vi-VN" w:eastAsia="vi-VN"/>
              </w:rPr>
            </w:pPr>
            <w:r w:rsidRPr="00D052A8">
              <w:rPr>
                <w:iCs/>
                <w:sz w:val="26"/>
                <w:szCs w:val="26"/>
                <w:lang w:eastAsia="vi-VN"/>
              </w:rPr>
              <w:t>Lâm nghiệp</w:t>
            </w:r>
          </w:p>
        </w:tc>
        <w:tc>
          <w:tcPr>
            <w:tcW w:w="509" w:type="pct"/>
            <w:gridSpan w:val="2"/>
          </w:tcPr>
          <w:p w:rsidR="00A5369A" w:rsidRPr="00D052A8" w:rsidRDefault="00A5369A" w:rsidP="00A471B5">
            <w:pPr>
              <w:jc w:val="center"/>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6</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Xác nhận bảng kê lâm sản.</w:t>
            </w:r>
          </w:p>
        </w:tc>
        <w:tc>
          <w:tcPr>
            <w:tcW w:w="769" w:type="pct"/>
            <w:gridSpan w:val="2"/>
            <w:vAlign w:val="center"/>
          </w:tcPr>
          <w:p w:rsidR="00A5369A" w:rsidRPr="00D052A8" w:rsidRDefault="00A5369A" w:rsidP="00A471B5">
            <w:pPr>
              <w:jc w:val="center"/>
              <w:rPr>
                <w:sz w:val="26"/>
                <w:szCs w:val="26"/>
                <w:lang w:val="vi-VN" w:eastAsia="vi-VN"/>
              </w:rPr>
            </w:pPr>
            <w:r w:rsidRPr="00D052A8">
              <w:rPr>
                <w:iCs/>
                <w:sz w:val="26"/>
                <w:szCs w:val="26"/>
                <w:lang w:eastAsia="vi-VN"/>
              </w:rPr>
              <w:t>Lâm nghiệp</w:t>
            </w:r>
          </w:p>
        </w:tc>
        <w:tc>
          <w:tcPr>
            <w:tcW w:w="509" w:type="pct"/>
            <w:gridSpan w:val="2"/>
          </w:tcPr>
          <w:p w:rsidR="00A5369A" w:rsidRPr="00D052A8" w:rsidRDefault="00A5369A" w:rsidP="00A471B5">
            <w:pPr>
              <w:jc w:val="center"/>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7</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Xác nhận nguồn gốc gỗ trước khi xuất khẩu</w:t>
            </w:r>
          </w:p>
        </w:tc>
        <w:tc>
          <w:tcPr>
            <w:tcW w:w="769" w:type="pct"/>
            <w:gridSpan w:val="2"/>
            <w:vAlign w:val="center"/>
          </w:tcPr>
          <w:p w:rsidR="00A5369A" w:rsidRPr="00D052A8" w:rsidRDefault="00A5369A" w:rsidP="00A471B5">
            <w:pPr>
              <w:jc w:val="center"/>
              <w:rPr>
                <w:iCs/>
                <w:sz w:val="26"/>
                <w:szCs w:val="26"/>
                <w:lang w:eastAsia="vi-VN"/>
              </w:rPr>
            </w:pPr>
            <w:r w:rsidRPr="00D052A8">
              <w:rPr>
                <w:iCs/>
                <w:sz w:val="26"/>
                <w:szCs w:val="26"/>
                <w:lang w:eastAsia="vi-VN"/>
              </w:rPr>
              <w:t>Lâm nghiệp</w:t>
            </w:r>
          </w:p>
        </w:tc>
        <w:tc>
          <w:tcPr>
            <w:tcW w:w="509" w:type="pct"/>
            <w:gridSpan w:val="2"/>
          </w:tcPr>
          <w:p w:rsidR="00A5369A" w:rsidRPr="00D052A8" w:rsidRDefault="00A5369A" w:rsidP="00A471B5">
            <w:pPr>
              <w:jc w:val="center"/>
              <w:rPr>
                <w:iCs/>
                <w:sz w:val="26"/>
                <w:szCs w:val="26"/>
                <w:lang w:eastAsia="vi-VN"/>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8</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 xml:space="preserve">Hỗ trợ dự </w:t>
            </w:r>
            <w:proofErr w:type="gramStart"/>
            <w:r w:rsidRPr="00D052A8">
              <w:rPr>
                <w:sz w:val="26"/>
                <w:szCs w:val="26"/>
              </w:rPr>
              <w:t>án</w:t>
            </w:r>
            <w:proofErr w:type="gramEnd"/>
            <w:r w:rsidRPr="00D052A8">
              <w:rPr>
                <w:sz w:val="26"/>
                <w:szCs w:val="26"/>
              </w:rPr>
              <w:t xml:space="preserve"> liên kết.</w:t>
            </w:r>
          </w:p>
        </w:tc>
        <w:tc>
          <w:tcPr>
            <w:tcW w:w="769" w:type="pct"/>
            <w:gridSpan w:val="2"/>
            <w:vAlign w:val="center"/>
          </w:tcPr>
          <w:p w:rsidR="00A5369A" w:rsidRPr="00D052A8" w:rsidRDefault="00A5369A" w:rsidP="00A471B5">
            <w:pPr>
              <w:jc w:val="center"/>
              <w:rPr>
                <w:sz w:val="26"/>
                <w:szCs w:val="26"/>
              </w:rPr>
            </w:pPr>
            <w:r w:rsidRPr="00D052A8">
              <w:rPr>
                <w:sz w:val="26"/>
                <w:szCs w:val="26"/>
              </w:rPr>
              <w:t>Kinh tế hợp tác</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9</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Công nhận nghề truyền thống.</w:t>
            </w:r>
          </w:p>
        </w:tc>
        <w:tc>
          <w:tcPr>
            <w:tcW w:w="769" w:type="pct"/>
            <w:gridSpan w:val="2"/>
            <w:vAlign w:val="center"/>
          </w:tcPr>
          <w:p w:rsidR="00A5369A" w:rsidRPr="00D052A8" w:rsidRDefault="00A5369A" w:rsidP="00A471B5">
            <w:pPr>
              <w:jc w:val="center"/>
              <w:rPr>
                <w:sz w:val="26"/>
                <w:szCs w:val="26"/>
              </w:rPr>
            </w:pPr>
            <w:r w:rsidRPr="00D052A8">
              <w:rPr>
                <w:sz w:val="26"/>
                <w:szCs w:val="26"/>
              </w:rPr>
              <w:t>Kinh tế hợp tác</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10</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Công nhận làng nghề.</w:t>
            </w:r>
          </w:p>
        </w:tc>
        <w:tc>
          <w:tcPr>
            <w:tcW w:w="769" w:type="pct"/>
            <w:gridSpan w:val="2"/>
            <w:vAlign w:val="center"/>
          </w:tcPr>
          <w:p w:rsidR="00A5369A" w:rsidRPr="00D052A8" w:rsidRDefault="00A5369A" w:rsidP="00A471B5">
            <w:pPr>
              <w:jc w:val="center"/>
              <w:rPr>
                <w:sz w:val="26"/>
                <w:szCs w:val="26"/>
              </w:rPr>
            </w:pPr>
            <w:r w:rsidRPr="00D052A8">
              <w:rPr>
                <w:sz w:val="26"/>
                <w:szCs w:val="26"/>
              </w:rPr>
              <w:t>Kinh tế hợp tác</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11</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Công nhận làng nghề truyền thống.</w:t>
            </w:r>
          </w:p>
        </w:tc>
        <w:tc>
          <w:tcPr>
            <w:tcW w:w="769" w:type="pct"/>
            <w:gridSpan w:val="2"/>
            <w:vAlign w:val="center"/>
          </w:tcPr>
          <w:p w:rsidR="00A5369A" w:rsidRPr="00D052A8" w:rsidRDefault="00A5369A" w:rsidP="00A471B5">
            <w:pPr>
              <w:jc w:val="center"/>
              <w:rPr>
                <w:sz w:val="26"/>
                <w:szCs w:val="26"/>
              </w:rPr>
            </w:pPr>
            <w:r w:rsidRPr="00D052A8">
              <w:rPr>
                <w:sz w:val="26"/>
                <w:szCs w:val="26"/>
              </w:rPr>
              <w:t>Kinh tế hợp tác</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12</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Cấp Giấy chứng nhận cơ sở đủ điều kiện an toàn thực phẩm đối với cơ sở sản xuất, kinh doanh nông lâm thủy sản</w:t>
            </w:r>
          </w:p>
        </w:tc>
        <w:tc>
          <w:tcPr>
            <w:tcW w:w="769" w:type="pct"/>
            <w:gridSpan w:val="2"/>
            <w:vAlign w:val="center"/>
          </w:tcPr>
          <w:p w:rsidR="00A5369A" w:rsidRPr="00D052A8" w:rsidRDefault="00A5369A" w:rsidP="00A471B5">
            <w:pPr>
              <w:jc w:val="center"/>
              <w:rPr>
                <w:sz w:val="26"/>
                <w:szCs w:val="26"/>
              </w:rPr>
            </w:pPr>
            <w:r w:rsidRPr="00D052A8">
              <w:rPr>
                <w:sz w:val="26"/>
                <w:szCs w:val="26"/>
              </w:rPr>
              <w:t>Quản lý chất lượng Nông lâm sản và Thủy sản</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13</w:t>
            </w:r>
          </w:p>
        </w:tc>
        <w:tc>
          <w:tcPr>
            <w:tcW w:w="2964" w:type="pct"/>
            <w:gridSpan w:val="2"/>
            <w:shd w:val="clear" w:color="auto" w:fill="auto"/>
            <w:vAlign w:val="center"/>
          </w:tcPr>
          <w:p w:rsidR="00A5369A" w:rsidRPr="00D052A8" w:rsidRDefault="00A5369A" w:rsidP="00A471B5">
            <w:pPr>
              <w:jc w:val="both"/>
              <w:rPr>
                <w:sz w:val="26"/>
                <w:szCs w:val="26"/>
              </w:rPr>
            </w:pPr>
            <w:r w:rsidRPr="00D052A8">
              <w:rPr>
                <w:sz w:val="26"/>
                <w:szCs w:val="26"/>
              </w:rPr>
              <w:t>Cấp lại Giấy chứng nhận cơ sở  đủ điều kiện an toàn thực phẩm đối với cơ sở sản xuất, kinh doanh nông lâm thủy sản (trường hợp trước 06 tháng tính đến ngày giấy chứng nhận ATTP hết hạn)</w:t>
            </w:r>
          </w:p>
        </w:tc>
        <w:tc>
          <w:tcPr>
            <w:tcW w:w="769" w:type="pct"/>
            <w:gridSpan w:val="2"/>
            <w:vAlign w:val="center"/>
          </w:tcPr>
          <w:p w:rsidR="00A5369A" w:rsidRPr="00D052A8" w:rsidRDefault="00A5369A" w:rsidP="00A471B5">
            <w:pPr>
              <w:jc w:val="center"/>
              <w:rPr>
                <w:sz w:val="26"/>
                <w:szCs w:val="26"/>
              </w:rPr>
            </w:pPr>
            <w:r w:rsidRPr="00D052A8">
              <w:rPr>
                <w:sz w:val="26"/>
                <w:szCs w:val="26"/>
              </w:rPr>
              <w:t>Quản lý chất lượng Nông lâm sản và Thủy sản</w:t>
            </w:r>
          </w:p>
        </w:tc>
        <w:tc>
          <w:tcPr>
            <w:tcW w:w="509" w:type="pct"/>
            <w:gridSpan w:val="2"/>
          </w:tcPr>
          <w:p w:rsidR="00A5369A" w:rsidRPr="00D052A8" w:rsidRDefault="00A5369A" w:rsidP="00A471B5">
            <w:pPr>
              <w:jc w:val="center"/>
              <w:rPr>
                <w:sz w:val="26"/>
                <w:szCs w:val="26"/>
              </w:rPr>
            </w:pPr>
          </w:p>
        </w:tc>
      </w:tr>
      <w:tr w:rsidR="00A471B5" w:rsidRPr="00D052A8" w:rsidTr="00A471B5">
        <w:tblPrEx>
          <w:jc w:val="center"/>
          <w:tblLook w:val="04A0"/>
        </w:tblPrEx>
        <w:trPr>
          <w:gridBefore w:val="1"/>
          <w:wBefore w:w="354" w:type="pct"/>
          <w:jc w:val="center"/>
        </w:trPr>
        <w:tc>
          <w:tcPr>
            <w:tcW w:w="405" w:type="pct"/>
            <w:gridSpan w:val="2"/>
            <w:tcBorders>
              <w:bottom w:val="single" w:sz="4" w:space="0" w:color="auto"/>
            </w:tcBorders>
            <w:shd w:val="clear" w:color="auto" w:fill="auto"/>
            <w:vAlign w:val="center"/>
          </w:tcPr>
          <w:p w:rsidR="00A5369A" w:rsidRPr="00D052A8" w:rsidRDefault="00A5369A" w:rsidP="00A471B5">
            <w:pPr>
              <w:autoSpaceDE w:val="0"/>
              <w:autoSpaceDN w:val="0"/>
              <w:adjustRightInd w:val="0"/>
              <w:ind w:right="-87"/>
              <w:jc w:val="center"/>
              <w:rPr>
                <w:sz w:val="26"/>
                <w:szCs w:val="26"/>
              </w:rPr>
            </w:pPr>
            <w:r w:rsidRPr="00D052A8">
              <w:rPr>
                <w:sz w:val="26"/>
                <w:szCs w:val="26"/>
              </w:rPr>
              <w:t>14</w:t>
            </w:r>
          </w:p>
        </w:tc>
        <w:tc>
          <w:tcPr>
            <w:tcW w:w="2964" w:type="pct"/>
            <w:gridSpan w:val="2"/>
            <w:tcBorders>
              <w:bottom w:val="single" w:sz="4" w:space="0" w:color="auto"/>
            </w:tcBorders>
            <w:shd w:val="clear" w:color="auto" w:fill="auto"/>
            <w:vAlign w:val="center"/>
          </w:tcPr>
          <w:p w:rsidR="00A5369A" w:rsidRPr="00D052A8" w:rsidRDefault="00A5369A" w:rsidP="00A471B5">
            <w:pPr>
              <w:jc w:val="both"/>
              <w:rPr>
                <w:sz w:val="26"/>
                <w:szCs w:val="26"/>
              </w:rPr>
            </w:pPr>
            <w:r w:rsidRPr="00D052A8">
              <w:rPr>
                <w:sz w:val="26"/>
                <w:szCs w:val="26"/>
              </w:rPr>
              <w:t>Cấp lại Giấy chứng nhận cơ sở  đủ điều kiện an toàn thực phẩm đối với cơ sở sản xuất, kinh doanh nông lâm thủy sản (trường hợp giấy chứng nhận vẫn còn thời hạn hiệu lực nhưng bị mất, bị hỏng, thất lạc hoặc có sự thay đổi, bổ sung thông tin trên giấy chứng nhận)</w:t>
            </w:r>
          </w:p>
        </w:tc>
        <w:tc>
          <w:tcPr>
            <w:tcW w:w="769" w:type="pct"/>
            <w:gridSpan w:val="2"/>
            <w:tcBorders>
              <w:bottom w:val="single" w:sz="4" w:space="0" w:color="auto"/>
            </w:tcBorders>
            <w:vAlign w:val="center"/>
          </w:tcPr>
          <w:p w:rsidR="00A5369A" w:rsidRPr="00D052A8" w:rsidRDefault="00A5369A" w:rsidP="00A471B5">
            <w:pPr>
              <w:jc w:val="center"/>
              <w:rPr>
                <w:sz w:val="26"/>
                <w:szCs w:val="26"/>
              </w:rPr>
            </w:pPr>
            <w:r w:rsidRPr="00D052A8">
              <w:rPr>
                <w:sz w:val="26"/>
                <w:szCs w:val="26"/>
              </w:rPr>
              <w:t>Quản lý chất lượng Nông lâm sản và Thủy sản</w:t>
            </w:r>
          </w:p>
        </w:tc>
        <w:tc>
          <w:tcPr>
            <w:tcW w:w="509" w:type="pct"/>
            <w:gridSpan w:val="2"/>
            <w:tcBorders>
              <w:bottom w:val="single" w:sz="4" w:space="0" w:color="auto"/>
            </w:tcBorders>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70AD47" w:themeFill="accent6"/>
            <w:vAlign w:val="center"/>
          </w:tcPr>
          <w:p w:rsidR="00A5369A" w:rsidRPr="00D052A8" w:rsidRDefault="00A5369A" w:rsidP="00A471B5">
            <w:pPr>
              <w:autoSpaceDE w:val="0"/>
              <w:autoSpaceDN w:val="0"/>
              <w:adjustRightInd w:val="0"/>
              <w:ind w:left="-108" w:right="-87"/>
              <w:jc w:val="center"/>
              <w:rPr>
                <w:b/>
                <w:sz w:val="26"/>
                <w:szCs w:val="26"/>
              </w:rPr>
            </w:pPr>
            <w:r w:rsidRPr="00D052A8">
              <w:rPr>
                <w:b/>
                <w:sz w:val="26"/>
                <w:szCs w:val="26"/>
              </w:rPr>
              <w:t>VII.</w:t>
            </w:r>
          </w:p>
        </w:tc>
        <w:tc>
          <w:tcPr>
            <w:tcW w:w="2989" w:type="pct"/>
            <w:gridSpan w:val="2"/>
            <w:shd w:val="clear" w:color="auto" w:fill="70AD47" w:themeFill="accent6"/>
            <w:vAlign w:val="center"/>
          </w:tcPr>
          <w:p w:rsidR="00A5369A" w:rsidRPr="00D052A8" w:rsidRDefault="00A5369A" w:rsidP="00A471B5">
            <w:pPr>
              <w:tabs>
                <w:tab w:val="left" w:pos="3960"/>
              </w:tabs>
              <w:autoSpaceDE w:val="0"/>
              <w:autoSpaceDN w:val="0"/>
              <w:adjustRightInd w:val="0"/>
              <w:jc w:val="both"/>
              <w:rPr>
                <w:b/>
                <w:sz w:val="26"/>
                <w:szCs w:val="26"/>
              </w:rPr>
            </w:pPr>
            <w:r w:rsidRPr="00D052A8">
              <w:rPr>
                <w:b/>
                <w:sz w:val="26"/>
                <w:szCs w:val="26"/>
              </w:rPr>
              <w:t>NGÀNH TÀI CHÍNH (16 TTHC)</w:t>
            </w:r>
          </w:p>
        </w:tc>
        <w:tc>
          <w:tcPr>
            <w:tcW w:w="779" w:type="pct"/>
            <w:gridSpan w:val="2"/>
            <w:shd w:val="clear" w:color="auto" w:fill="70AD47" w:themeFill="accent6"/>
            <w:vAlign w:val="center"/>
          </w:tcPr>
          <w:p w:rsidR="00A5369A" w:rsidRPr="00D052A8" w:rsidRDefault="00A5369A" w:rsidP="00A471B5">
            <w:pPr>
              <w:jc w:val="center"/>
              <w:rPr>
                <w:b/>
                <w:sz w:val="26"/>
                <w:szCs w:val="26"/>
                <w:lang w:val="pt-BR"/>
              </w:rPr>
            </w:pPr>
          </w:p>
        </w:tc>
        <w:tc>
          <w:tcPr>
            <w:tcW w:w="496" w:type="pct"/>
            <w:gridSpan w:val="2"/>
            <w:shd w:val="clear" w:color="auto" w:fill="70AD47" w:themeFill="accent6"/>
            <w:vAlign w:val="center"/>
          </w:tcPr>
          <w:p w:rsidR="00A5369A" w:rsidRPr="00D052A8" w:rsidRDefault="00A5369A" w:rsidP="00A471B5">
            <w:pPr>
              <w:autoSpaceDE w:val="0"/>
              <w:autoSpaceDN w:val="0"/>
              <w:adjustRightInd w:val="0"/>
              <w:jc w:val="center"/>
              <w:rPr>
                <w:b/>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mua sắm tài sản công phục vụ hoạt động của cơ quan, tổ chức, đơn vị trong trường hợp không phải lập thành dự án đầu tư (thuộc thẩm quyền Chủ tịch UBND huyện, thị xã, thành phố)</w:t>
            </w:r>
          </w:p>
        </w:tc>
        <w:tc>
          <w:tcPr>
            <w:tcW w:w="779" w:type="pct"/>
            <w:gridSpan w:val="2"/>
            <w:vAlign w:val="center"/>
          </w:tcPr>
          <w:p w:rsidR="00A5369A" w:rsidRPr="00D052A8" w:rsidRDefault="00A5369A" w:rsidP="00A471B5">
            <w:pPr>
              <w:jc w:val="center"/>
              <w:rPr>
                <w:sz w:val="26"/>
                <w:szCs w:val="26"/>
                <w:lang w:val="pt-BR"/>
              </w:rPr>
            </w:pPr>
            <w:r w:rsidRPr="00D052A8">
              <w:rPr>
                <w:sz w:val="26"/>
                <w:szCs w:val="26"/>
                <w:lang w:val="pt-BR"/>
              </w:rPr>
              <w:t>Quản lý</w:t>
            </w:r>
          </w:p>
          <w:p w:rsidR="00A5369A" w:rsidRPr="00D052A8" w:rsidRDefault="00A5369A" w:rsidP="00A471B5">
            <w:pPr>
              <w:autoSpaceDE w:val="0"/>
              <w:autoSpaceDN w:val="0"/>
              <w:adjustRightInd w:val="0"/>
              <w:jc w:val="center"/>
              <w:rPr>
                <w:bCs/>
                <w:sz w:val="26"/>
                <w:szCs w:val="26"/>
              </w:rPr>
            </w:pPr>
            <w:r w:rsidRPr="00D052A8">
              <w:rPr>
                <w:sz w:val="26"/>
                <w:szCs w:val="26"/>
                <w:lang w:val="pt-BR"/>
              </w:rPr>
              <w:t>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2</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thuê tài sản phục vụ hoạt động của cơ quan, tổ chức, đơn vị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lastRenderedPageBreak/>
              <w:t>3</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chuyển đổi công năng sử dụng tài sản công trong trường hợp không thay đổi đối tượng quản lý, sử dụng tài sản công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4</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thu hồi tài sản công trong trường hợp cơ quan nhà nước được giao quản lý, sử dụng tài sản công tự nguyện trả lại tài sản cho Nhà nước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5</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thu hồi tài sản công trong trường hợp thu hồi tài sản công theo quy định tại các điểm a,b,c,d, đ và e khoản 1 Điều 41 của Luật Quản lý, sử dụng tài sản công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6</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bán tài sản công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7</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bán tài sản công cho người duy nhất theo quy định tại khoản 2 Điều 25 Nghị định số 151/2017/NĐ-CP ngày 26/12/2017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1637"/>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8</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hủy bỏ quyết định bán đấu giá tài sản công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9</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thanh lý tài sản công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162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10</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tiêu hủy tài sản công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530"/>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11</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rPr>
              <w:t>Quyết định xử lý tài sản công trường hợp bị mất, bị hủy hoại (thuộc thẩm quyền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12</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lang w:val="vi-VN"/>
              </w:rPr>
            </w:pPr>
            <w:r w:rsidRPr="00D052A8">
              <w:rPr>
                <w:sz w:val="26"/>
                <w:szCs w:val="26"/>
                <w:lang w:val="vi-VN"/>
              </w:rPr>
              <w:t>Thanh toán chi phí có liên quan đến việc xử lý tài sản công</w:t>
            </w:r>
            <w:r w:rsidRPr="00D052A8">
              <w:rPr>
                <w:sz w:val="26"/>
                <w:szCs w:val="26"/>
              </w:rPr>
              <w:t xml:space="preserve"> (thuộc thẩm quyền Phòng Tài chính – Kế hoạch huyện,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63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13</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lang w:val="vi-VN"/>
              </w:rPr>
            </w:pPr>
            <w:r w:rsidRPr="00D052A8">
              <w:rPr>
                <w:sz w:val="26"/>
                <w:szCs w:val="26"/>
                <w:lang w:val="vi-VN"/>
              </w:rPr>
              <w:t>Mua quyển hóa đ</w:t>
            </w:r>
            <w:r w:rsidRPr="00D052A8">
              <w:rPr>
                <w:sz w:val="26"/>
                <w:szCs w:val="26"/>
              </w:rPr>
              <w:t>ơn (thuộc thẩm quyền Phòng Tài chính – Kế hoạch huyện,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1268"/>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14</w:t>
            </w:r>
          </w:p>
        </w:tc>
        <w:tc>
          <w:tcPr>
            <w:tcW w:w="2989" w:type="pct"/>
            <w:gridSpan w:val="2"/>
            <w:shd w:val="clear" w:color="auto" w:fill="auto"/>
            <w:vAlign w:val="center"/>
          </w:tcPr>
          <w:p w:rsidR="00A5369A" w:rsidRPr="00D052A8" w:rsidRDefault="00A5369A" w:rsidP="00A471B5">
            <w:pPr>
              <w:tabs>
                <w:tab w:val="left" w:pos="3960"/>
              </w:tabs>
              <w:autoSpaceDE w:val="0"/>
              <w:autoSpaceDN w:val="0"/>
              <w:adjustRightInd w:val="0"/>
              <w:jc w:val="both"/>
              <w:rPr>
                <w:sz w:val="26"/>
                <w:szCs w:val="26"/>
              </w:rPr>
            </w:pPr>
            <w:r w:rsidRPr="00D052A8">
              <w:rPr>
                <w:sz w:val="26"/>
                <w:szCs w:val="26"/>
                <w:lang w:val="vi-VN"/>
              </w:rPr>
              <w:t>Mua hóa đ</w:t>
            </w:r>
            <w:r w:rsidRPr="00D052A8">
              <w:rPr>
                <w:sz w:val="26"/>
                <w:szCs w:val="26"/>
              </w:rPr>
              <w:t>ơ</w:t>
            </w:r>
            <w:r w:rsidRPr="00D052A8">
              <w:rPr>
                <w:sz w:val="26"/>
                <w:szCs w:val="26"/>
                <w:lang w:val="vi-VN"/>
              </w:rPr>
              <w:t>n lẻ</w:t>
            </w:r>
            <w:r w:rsidRPr="00D052A8">
              <w:rPr>
                <w:sz w:val="26"/>
                <w:szCs w:val="26"/>
              </w:rPr>
              <w:t xml:space="preserve"> (thuộc thẩm quyền Phòng Tài chính – Kế hoạch huyện,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1550"/>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lastRenderedPageBreak/>
              <w:t>15</w:t>
            </w:r>
          </w:p>
        </w:tc>
        <w:tc>
          <w:tcPr>
            <w:tcW w:w="2989" w:type="pct"/>
            <w:gridSpan w:val="2"/>
            <w:shd w:val="clear" w:color="auto" w:fill="auto"/>
          </w:tcPr>
          <w:p w:rsidR="00A5369A" w:rsidRPr="00D052A8" w:rsidRDefault="00A5369A" w:rsidP="00A471B5">
            <w:pPr>
              <w:jc w:val="both"/>
              <w:rPr>
                <w:sz w:val="26"/>
                <w:szCs w:val="26"/>
              </w:rPr>
            </w:pPr>
            <w:r w:rsidRPr="00D052A8">
              <w:rPr>
                <w:sz w:val="26"/>
                <w:szCs w:val="26"/>
              </w:rPr>
              <w:t>Thủ lục xác lập quyền sở hữu toàn dân đối với tài sản do các tổ chức, cá nhân tự nguyện chuyển giao quyền sở hữu cho Nhà nước (đối với những tài sản thuộc thẩm quyền quyết định xác lập quyền sở hữu toàn dân của Chủ tịch UBND huyện, thị xã, thành phố)</w:t>
            </w:r>
          </w:p>
        </w:tc>
        <w:tc>
          <w:tcPr>
            <w:tcW w:w="779" w:type="pct"/>
            <w:gridSpan w:val="2"/>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Height w:val="1539"/>
        </w:trPr>
        <w:tc>
          <w:tcPr>
            <w:tcW w:w="413" w:type="pct"/>
            <w:gridSpan w:val="2"/>
            <w:tcBorders>
              <w:bottom w:val="single" w:sz="4" w:space="0" w:color="auto"/>
            </w:tcBorders>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16</w:t>
            </w:r>
          </w:p>
        </w:tc>
        <w:tc>
          <w:tcPr>
            <w:tcW w:w="2989" w:type="pct"/>
            <w:gridSpan w:val="2"/>
            <w:tcBorders>
              <w:bottom w:val="single" w:sz="4" w:space="0" w:color="auto"/>
            </w:tcBorders>
            <w:shd w:val="clear" w:color="auto" w:fill="auto"/>
          </w:tcPr>
          <w:p w:rsidR="00A5369A" w:rsidRPr="00D052A8" w:rsidRDefault="00A5369A" w:rsidP="00A471B5">
            <w:pPr>
              <w:jc w:val="both"/>
              <w:rPr>
                <w:sz w:val="26"/>
                <w:szCs w:val="26"/>
              </w:rPr>
            </w:pPr>
            <w:r w:rsidRPr="00D052A8">
              <w:rPr>
                <w:sz w:val="26"/>
                <w:szCs w:val="26"/>
              </w:rPr>
              <w:t>Thủ tục thanh toán phần giá trị của tài sản cho tổ chức, cá nhân ngẫu nhiên tìm thấy tài sản chôn, giấu, bị vùi lấp, chìm đắm, tài sản bị đánh rơi, bỏ quên nhưng không xác định được chủ sở hữu (đối với những tài sản thuộc thẩm quyền quyết định xác lập quyền sở hữu toàn dân của Chủ tịch UBND huyện, thị xã, thành phố)</w:t>
            </w:r>
          </w:p>
        </w:tc>
        <w:tc>
          <w:tcPr>
            <w:tcW w:w="779" w:type="pct"/>
            <w:gridSpan w:val="2"/>
            <w:tcBorders>
              <w:bottom w:val="single" w:sz="4" w:space="0" w:color="auto"/>
            </w:tcBorders>
            <w:vAlign w:val="center"/>
          </w:tcPr>
          <w:p w:rsidR="00A5369A" w:rsidRPr="00D052A8" w:rsidRDefault="00A5369A" w:rsidP="00A471B5">
            <w:pPr>
              <w:autoSpaceDE w:val="0"/>
              <w:autoSpaceDN w:val="0"/>
              <w:adjustRightInd w:val="0"/>
              <w:jc w:val="center"/>
              <w:rPr>
                <w:bCs/>
                <w:sz w:val="26"/>
                <w:szCs w:val="26"/>
              </w:rPr>
            </w:pPr>
            <w:r w:rsidRPr="00D052A8">
              <w:rPr>
                <w:bCs/>
                <w:sz w:val="26"/>
                <w:szCs w:val="26"/>
              </w:rPr>
              <w:t>Quản lý công sản</w:t>
            </w:r>
          </w:p>
        </w:tc>
        <w:tc>
          <w:tcPr>
            <w:tcW w:w="496" w:type="pct"/>
            <w:gridSpan w:val="2"/>
            <w:tcBorders>
              <w:bottom w:val="single" w:sz="4" w:space="0" w:color="auto"/>
            </w:tcBorders>
            <w:shd w:val="clear" w:color="auto" w:fill="auto"/>
            <w:vAlign w:val="center"/>
          </w:tcPr>
          <w:p w:rsidR="00A5369A" w:rsidRPr="00D052A8" w:rsidRDefault="00A5369A" w:rsidP="00A471B5">
            <w:pPr>
              <w:autoSpaceDE w:val="0"/>
              <w:autoSpaceDN w:val="0"/>
              <w:adjustRightIn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70AD47" w:themeFill="accent6"/>
            <w:vAlign w:val="center"/>
          </w:tcPr>
          <w:p w:rsidR="00A5369A" w:rsidRPr="00D052A8" w:rsidRDefault="00A5369A" w:rsidP="00A471B5">
            <w:pPr>
              <w:jc w:val="center"/>
              <w:rPr>
                <w:b/>
                <w:sz w:val="26"/>
                <w:szCs w:val="26"/>
              </w:rPr>
            </w:pPr>
            <w:r w:rsidRPr="00D052A8">
              <w:rPr>
                <w:b/>
                <w:sz w:val="26"/>
                <w:szCs w:val="26"/>
              </w:rPr>
              <w:t>VIII</w:t>
            </w:r>
          </w:p>
        </w:tc>
        <w:tc>
          <w:tcPr>
            <w:tcW w:w="2989" w:type="pct"/>
            <w:gridSpan w:val="2"/>
            <w:shd w:val="clear" w:color="auto" w:fill="70AD47" w:themeFill="accent6"/>
            <w:vAlign w:val="center"/>
          </w:tcPr>
          <w:p w:rsidR="00A5369A" w:rsidRPr="00D052A8" w:rsidRDefault="00A5369A" w:rsidP="00A471B5">
            <w:pPr>
              <w:jc w:val="both"/>
              <w:rPr>
                <w:b/>
                <w:sz w:val="26"/>
                <w:szCs w:val="26"/>
                <w:lang w:val="nl-NL"/>
              </w:rPr>
            </w:pPr>
            <w:r w:rsidRPr="00D052A8">
              <w:rPr>
                <w:b/>
                <w:sz w:val="26"/>
                <w:szCs w:val="26"/>
                <w:lang w:val="nl-NL"/>
              </w:rPr>
              <w:t>NGÀNH TÀI NGUYÊN VÀ MÔI TRƯỜNG (37 TTHC)</w:t>
            </w:r>
          </w:p>
        </w:tc>
        <w:tc>
          <w:tcPr>
            <w:tcW w:w="779" w:type="pct"/>
            <w:gridSpan w:val="2"/>
            <w:shd w:val="clear" w:color="auto" w:fill="70AD47" w:themeFill="accent6"/>
            <w:vAlign w:val="center"/>
          </w:tcPr>
          <w:p w:rsidR="00A5369A" w:rsidRPr="00D052A8" w:rsidRDefault="00A5369A" w:rsidP="00A471B5">
            <w:pPr>
              <w:jc w:val="center"/>
              <w:rPr>
                <w:b/>
                <w:sz w:val="26"/>
                <w:szCs w:val="26"/>
              </w:rPr>
            </w:pPr>
          </w:p>
        </w:tc>
        <w:tc>
          <w:tcPr>
            <w:tcW w:w="496" w:type="pct"/>
            <w:gridSpan w:val="2"/>
            <w:shd w:val="clear" w:color="auto" w:fill="70AD47" w:themeFill="accent6"/>
            <w:vAlign w:val="center"/>
          </w:tcPr>
          <w:p w:rsidR="00A5369A" w:rsidRPr="00D052A8" w:rsidRDefault="00A5369A" w:rsidP="00A471B5">
            <w:pPr>
              <w:autoSpaceDE w:val="0"/>
              <w:autoSpaceDN w:val="0"/>
              <w:adjustRightInd w:val="0"/>
              <w:jc w:val="center"/>
              <w:rPr>
                <w:b/>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rPr>
            </w:pPr>
            <w:r w:rsidRPr="00D052A8">
              <w:rPr>
                <w:sz w:val="26"/>
                <w:szCs w:val="26"/>
              </w:rPr>
              <w:t>01</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bCs/>
                <w:sz w:val="26"/>
                <w:szCs w:val="26"/>
                <w:lang w:eastAsia="vi-VN"/>
              </w:rPr>
              <w:t>Thủ tục thẩm định nhu cầu sử dụng đất để xem xét giao đất, cho thuê đất không thông qua hình thức đấu giá quyền sử dụng đất đối với hộ gia đình, cá nhân, cộng đồng dân cư</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nb-NO"/>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02</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bCs/>
                <w:sz w:val="26"/>
                <w:szCs w:val="26"/>
                <w:lang w:val="nb-NO" w:eastAsia="vi-VN"/>
              </w:rPr>
              <w:t>Thủ tục giao đất, cho thuê đất cho hộ gia đình, cá nhân; giao đất cho cộng đồng dân cư đối với trường hợp giao đất, cho thuê đất không thông qua hình thức đấu giá quyền sử dụng đất</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nb-NO"/>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03</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sz w:val="26"/>
                <w:szCs w:val="26"/>
                <w:lang w:val="nb-NO"/>
              </w:rPr>
              <w:t>Thủ tục chuyển mục đích sử dụng đất phải được phép của cơ quan nhà nước đối với hộ gia đình, cá nhân</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nb-NO"/>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04</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sz w:val="26"/>
                <w:szCs w:val="26"/>
                <w:lang w:val="nb-NO" w:eastAsia="vi-VN"/>
              </w:rPr>
              <w:t xml:space="preserve">Thủ tục thu hồi đất </w:t>
            </w:r>
            <w:r w:rsidRPr="00D052A8">
              <w:rPr>
                <w:sz w:val="26"/>
                <w:szCs w:val="26"/>
                <w:lang w:val="nb-NO"/>
              </w:rPr>
              <w:t>do chấm dứt việc sử dụng theo pháp luật,</w:t>
            </w:r>
            <w:r w:rsidRPr="00D052A8">
              <w:rPr>
                <w:sz w:val="26"/>
                <w:szCs w:val="26"/>
                <w:lang w:val="nb-NO" w:eastAsia="vi-VN"/>
              </w:rPr>
              <w:t xml:space="preserve"> tự nguyện trả lại đất đối với trường hợp thu hồi đất của hộ gia đình, cá nhân, cộng đồng dân cư, thu hồi đất ở của người việt nam định cư ở nước ngoài được sở hữu nhà ở tại việt nam</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nb-NO"/>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05</w:t>
            </w:r>
          </w:p>
        </w:tc>
        <w:tc>
          <w:tcPr>
            <w:tcW w:w="2989" w:type="pct"/>
            <w:gridSpan w:val="2"/>
            <w:shd w:val="clear" w:color="auto" w:fill="auto"/>
            <w:vAlign w:val="center"/>
          </w:tcPr>
          <w:p w:rsidR="00A5369A" w:rsidRPr="00D052A8" w:rsidRDefault="00A5369A" w:rsidP="00A471B5">
            <w:pPr>
              <w:jc w:val="both"/>
              <w:rPr>
                <w:sz w:val="26"/>
                <w:szCs w:val="26"/>
                <w:lang w:val="nb-NO"/>
              </w:rPr>
            </w:pPr>
            <w:r w:rsidRPr="00D052A8">
              <w:rPr>
                <w:sz w:val="26"/>
                <w:szCs w:val="26"/>
                <w:lang w:val="nb-NO"/>
              </w:rPr>
              <w:t>Thủ tục thu hồi đất</w:t>
            </w:r>
            <w:r w:rsidRPr="00D052A8">
              <w:rPr>
                <w:bCs/>
                <w:iCs/>
                <w:sz w:val="26"/>
                <w:szCs w:val="26"/>
                <w:lang w:val="nb-NO"/>
              </w:rPr>
              <w:t xml:space="preserve"> vì mục đích quốc phòng, an ninh; phát triển kinh tế - xã hội vì lợi ích quốc gia, công cộng </w:t>
            </w:r>
            <w:r w:rsidRPr="00D052A8">
              <w:rPr>
                <w:rFonts w:eastAsia="Calibri"/>
                <w:sz w:val="26"/>
                <w:szCs w:val="26"/>
                <w:lang w:val="nb-NO" w:eastAsia="vi-VN"/>
              </w:rPr>
              <w:t>đối với trường hợp thu hồi đất của hộ gia đình, cá nhân, cộng đồng dân cư, thu hồi đất ở của người Việt Nam định cư ở nước ngoài được sở hữu nhà ở tại Việt Nam</w:t>
            </w:r>
          </w:p>
        </w:tc>
        <w:tc>
          <w:tcPr>
            <w:tcW w:w="779" w:type="pct"/>
            <w:gridSpan w:val="2"/>
            <w:vAlign w:val="center"/>
          </w:tcPr>
          <w:p w:rsidR="00A5369A" w:rsidRPr="00D052A8" w:rsidRDefault="00A5369A" w:rsidP="00A471B5">
            <w:pPr>
              <w:jc w:val="center"/>
              <w:rPr>
                <w:sz w:val="26"/>
                <w:szCs w:val="26"/>
                <w:lang w:val="nb-NO"/>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pt-BR"/>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06</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sz w:val="26"/>
                <w:szCs w:val="26"/>
                <w:lang w:val="pt-BR"/>
              </w:rPr>
              <w:t>Thủ tục đăng ký quyền sử dụng đất lần đầu</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pt-BR"/>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07</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sz w:val="26"/>
                <w:szCs w:val="26"/>
                <w:lang w:val="pt-BR"/>
              </w:rPr>
              <w:t xml:space="preserve">Thủ tục đăng ký và cấp giấy chứng nhận quyền sử dụng đất, quyền sở hữu nhà ở và tài sản khác gắn liền với đất lần đầu </w:t>
            </w:r>
            <w:r w:rsidRPr="00D052A8">
              <w:rPr>
                <w:rFonts w:eastAsia="Calibri"/>
                <w:sz w:val="26"/>
                <w:szCs w:val="26"/>
              </w:rPr>
              <w:t>(Trường hợp cấp GCN đối với diện tích đất tăng thêm do thửa đất gốc chưa được cấp GCN)</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pt-BR"/>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08</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rFonts w:eastAsia="Arial"/>
                <w:sz w:val="26"/>
                <w:szCs w:val="26"/>
                <w:lang w:val="pt-BR"/>
              </w:rPr>
              <w:t>Thủ tục cấp giấy chứng nhận quyền sử dụng đất, quyền sở hữu nhà ở và tài sản khác gắn liền với đất cho người đã đăng ký quyền sử dụng đất lần đầu</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pt-BR"/>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09</w:t>
            </w:r>
          </w:p>
        </w:tc>
        <w:tc>
          <w:tcPr>
            <w:tcW w:w="2989" w:type="pct"/>
            <w:gridSpan w:val="2"/>
            <w:shd w:val="clear" w:color="auto" w:fill="auto"/>
            <w:vAlign w:val="center"/>
          </w:tcPr>
          <w:p w:rsidR="00A5369A" w:rsidRPr="00D052A8" w:rsidRDefault="00A5369A" w:rsidP="00A471B5">
            <w:pPr>
              <w:jc w:val="both"/>
              <w:rPr>
                <w:sz w:val="26"/>
                <w:szCs w:val="26"/>
                <w:lang w:val="vi-VN"/>
              </w:rPr>
            </w:pPr>
            <w:r w:rsidRPr="00D052A8">
              <w:rPr>
                <w:sz w:val="26"/>
                <w:szCs w:val="26"/>
                <w:lang w:val="pt-BR"/>
              </w:rPr>
              <w:t xml:space="preserve">Thủ tục đăng ký, cấp giấy chứng nhận quyền sử dụng đất, quyền sở hữu nhà ở và tài sản khác gắn liền với đất lần đầu đối với tài sản gắn liền với đất mà chủ sở hữu không đồng </w:t>
            </w:r>
            <w:r w:rsidRPr="00D052A8">
              <w:rPr>
                <w:sz w:val="26"/>
                <w:szCs w:val="26"/>
                <w:lang w:val="pt-BR"/>
              </w:rPr>
              <w:lastRenderedPageBreak/>
              <w:t>thời là người sử dụng đất</w:t>
            </w:r>
          </w:p>
        </w:tc>
        <w:tc>
          <w:tcPr>
            <w:tcW w:w="779" w:type="pct"/>
            <w:gridSpan w:val="2"/>
            <w:vAlign w:val="center"/>
          </w:tcPr>
          <w:p w:rsidR="00A5369A" w:rsidRPr="00D052A8" w:rsidRDefault="00A5369A" w:rsidP="00A471B5">
            <w:pPr>
              <w:jc w:val="center"/>
              <w:rPr>
                <w:sz w:val="26"/>
                <w:szCs w:val="26"/>
              </w:rPr>
            </w:pPr>
            <w:r w:rsidRPr="00D052A8">
              <w:rPr>
                <w:sz w:val="26"/>
                <w:szCs w:val="26"/>
              </w:rPr>
              <w:lastRenderedPageBreak/>
              <w:t>Đất đai</w:t>
            </w:r>
          </w:p>
        </w:tc>
        <w:tc>
          <w:tcPr>
            <w:tcW w:w="496" w:type="pct"/>
            <w:gridSpan w:val="2"/>
            <w:vAlign w:val="center"/>
          </w:tcPr>
          <w:p w:rsidR="00A5369A" w:rsidRPr="00D052A8" w:rsidRDefault="00A5369A" w:rsidP="00A471B5">
            <w:pPr>
              <w:snapToGrid w:val="0"/>
              <w:jc w:val="center"/>
              <w:rPr>
                <w:sz w:val="26"/>
                <w:szCs w:val="26"/>
                <w:lang w:val="pt-BR"/>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lastRenderedPageBreak/>
              <w:t>10</w:t>
            </w:r>
          </w:p>
        </w:tc>
        <w:tc>
          <w:tcPr>
            <w:tcW w:w="2989" w:type="pct"/>
            <w:gridSpan w:val="2"/>
            <w:shd w:val="clear" w:color="auto" w:fill="auto"/>
            <w:vAlign w:val="center"/>
          </w:tcPr>
          <w:p w:rsidR="00A5369A" w:rsidRPr="00D052A8" w:rsidRDefault="00A5369A" w:rsidP="00A471B5">
            <w:pPr>
              <w:widowControl w:val="0"/>
              <w:jc w:val="both"/>
              <w:rPr>
                <w:rFonts w:eastAsia="Arial"/>
                <w:sz w:val="26"/>
                <w:szCs w:val="26"/>
                <w:lang w:val="nb-NO"/>
              </w:rPr>
            </w:pPr>
            <w:r w:rsidRPr="00D052A8">
              <w:rPr>
                <w:sz w:val="26"/>
                <w:szCs w:val="26"/>
                <w:lang w:val="nb-NO"/>
              </w:rPr>
              <w:t>Thủ tục đăng ký bổ sung tài sản gắn liền với đất vào giấy chứng nhận đã cấp</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11</w:t>
            </w:r>
          </w:p>
        </w:tc>
        <w:tc>
          <w:tcPr>
            <w:tcW w:w="2989" w:type="pct"/>
            <w:gridSpan w:val="2"/>
            <w:shd w:val="clear" w:color="auto" w:fill="auto"/>
            <w:vAlign w:val="center"/>
          </w:tcPr>
          <w:p w:rsidR="00A5369A" w:rsidRPr="00D052A8" w:rsidRDefault="00A5369A" w:rsidP="00A471B5">
            <w:pPr>
              <w:jc w:val="both"/>
              <w:rPr>
                <w:rFonts w:eastAsia="Arial"/>
                <w:spacing w:val="-8"/>
                <w:sz w:val="26"/>
                <w:szCs w:val="26"/>
                <w:lang w:val="nb-NO"/>
              </w:rPr>
            </w:pPr>
            <w:r w:rsidRPr="00D052A8">
              <w:rPr>
                <w:sz w:val="26"/>
                <w:szCs w:val="26"/>
                <w:lang w:val="pt-BR"/>
              </w:rPr>
              <w:t>Thủ tục đăng ký đất đai lần đầu đối với trường hợp được nhà nước giao đất để quản lý</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12</w:t>
            </w:r>
          </w:p>
        </w:tc>
        <w:tc>
          <w:tcPr>
            <w:tcW w:w="2989" w:type="pct"/>
            <w:gridSpan w:val="2"/>
            <w:shd w:val="clear" w:color="auto" w:fill="auto"/>
            <w:vAlign w:val="center"/>
          </w:tcPr>
          <w:p w:rsidR="00A5369A" w:rsidRPr="00D052A8" w:rsidRDefault="00A5369A" w:rsidP="00A471B5">
            <w:pPr>
              <w:widowControl w:val="0"/>
              <w:jc w:val="both"/>
              <w:rPr>
                <w:rFonts w:eastAsia="Arial"/>
                <w:sz w:val="26"/>
                <w:szCs w:val="26"/>
                <w:lang w:val="nb-NO"/>
              </w:rPr>
            </w:pPr>
            <w:r w:rsidRPr="00D052A8">
              <w:rPr>
                <w:sz w:val="26"/>
                <w:szCs w:val="26"/>
                <w:lang w:val="pt-BR"/>
              </w:rPr>
              <w:t>Thủ tục 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13</w:t>
            </w:r>
          </w:p>
        </w:tc>
        <w:tc>
          <w:tcPr>
            <w:tcW w:w="2989" w:type="pct"/>
            <w:gridSpan w:val="2"/>
            <w:shd w:val="clear" w:color="auto" w:fill="auto"/>
            <w:vAlign w:val="center"/>
          </w:tcPr>
          <w:p w:rsidR="00A5369A" w:rsidRPr="00D052A8" w:rsidRDefault="00A5369A" w:rsidP="00A471B5">
            <w:pPr>
              <w:jc w:val="both"/>
              <w:rPr>
                <w:rFonts w:eastAsia="Arial"/>
                <w:spacing w:val="-6"/>
                <w:sz w:val="26"/>
                <w:szCs w:val="26"/>
                <w:lang w:val="nb-NO"/>
              </w:rPr>
            </w:pPr>
            <w:r w:rsidRPr="00D052A8">
              <w:rPr>
                <w:sz w:val="26"/>
                <w:szCs w:val="26"/>
                <w:lang w:val="nb-NO"/>
              </w:rPr>
              <w:t>Thủ tục đăng ký, cấp giấy chứng nhận quyền sử dụng đất, quyền sở hữu nhà ở và tài sản khác gắn liền với đất đối với trường hợp đã chuyển quyền sử dụng đất trước ngày 01/7/2014 mà bên chuyển quyền đã được cấp giấy chứng nhận nhưng chưa thực hiện thủ tục chuyển quyền theo quy định</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14</w:t>
            </w:r>
          </w:p>
        </w:tc>
        <w:tc>
          <w:tcPr>
            <w:tcW w:w="2989" w:type="pct"/>
            <w:gridSpan w:val="2"/>
            <w:shd w:val="clear" w:color="auto" w:fill="auto"/>
            <w:vAlign w:val="center"/>
          </w:tcPr>
          <w:p w:rsidR="00A5369A" w:rsidRPr="00D052A8" w:rsidRDefault="00A5369A" w:rsidP="00A471B5">
            <w:pPr>
              <w:autoSpaceDE w:val="0"/>
              <w:autoSpaceDN w:val="0"/>
              <w:adjustRightInd w:val="0"/>
              <w:jc w:val="both"/>
              <w:rPr>
                <w:rFonts w:eastAsia="Arial"/>
                <w:sz w:val="26"/>
                <w:szCs w:val="26"/>
                <w:lang w:val="nb-NO"/>
              </w:rPr>
            </w:pPr>
            <w:r w:rsidRPr="00D052A8">
              <w:rPr>
                <w:sz w:val="26"/>
                <w:szCs w:val="26"/>
                <w:lang w:val="vi-VN"/>
              </w:rPr>
              <w:t>Thủ tục đăng ký biến động quyền sử dụng đất, quyền sở hữu nhà ở và tài sản khác gắn liền với đất trong các trường hợp chuyển nhượng, cho thuê, thừa kế, tặng cho, góp vốn bằng quyền sử dụng đất, quyền sở hữu nhà ở và tài sản khác gắn liền với đất, chuyển quyền sử dụng đất, quyền sở hữu tài sản khác gắn liền với đất của vợ hoặc chồng thành của chung vợ và chồng</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15</w:t>
            </w:r>
          </w:p>
        </w:tc>
        <w:tc>
          <w:tcPr>
            <w:tcW w:w="2989" w:type="pct"/>
            <w:gridSpan w:val="2"/>
            <w:shd w:val="clear" w:color="auto" w:fill="auto"/>
            <w:vAlign w:val="center"/>
          </w:tcPr>
          <w:p w:rsidR="00A5369A" w:rsidRPr="00D052A8" w:rsidRDefault="00A5369A" w:rsidP="00A471B5">
            <w:pPr>
              <w:jc w:val="both"/>
              <w:rPr>
                <w:sz w:val="26"/>
                <w:szCs w:val="26"/>
                <w:lang w:val="nb-NO"/>
              </w:rPr>
            </w:pPr>
            <w:r w:rsidRPr="00D052A8">
              <w:rPr>
                <w:sz w:val="26"/>
                <w:szCs w:val="26"/>
                <w:lang w:val="nb-NO"/>
              </w:rPr>
              <w:t>Thủ tục bán hoặc góp vốn tài sản gắn liền với đất thuê của nhà nước theo hình thức thuê đất trả tiền hàng năm</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16</w:t>
            </w:r>
          </w:p>
        </w:tc>
        <w:tc>
          <w:tcPr>
            <w:tcW w:w="2989" w:type="pct"/>
            <w:gridSpan w:val="2"/>
            <w:shd w:val="clear" w:color="auto" w:fill="auto"/>
            <w:vAlign w:val="center"/>
          </w:tcPr>
          <w:p w:rsidR="00A5369A" w:rsidRPr="00D052A8" w:rsidRDefault="00A5369A" w:rsidP="00A471B5">
            <w:pPr>
              <w:autoSpaceDE w:val="0"/>
              <w:autoSpaceDN w:val="0"/>
              <w:adjustRightInd w:val="0"/>
              <w:jc w:val="both"/>
              <w:rPr>
                <w:rFonts w:eastAsia="Arial"/>
                <w:sz w:val="26"/>
                <w:szCs w:val="26"/>
                <w:lang w:val="nb-NO"/>
              </w:rPr>
            </w:pPr>
            <w:r w:rsidRPr="00D052A8">
              <w:rPr>
                <w:sz w:val="26"/>
                <w:szCs w:val="26"/>
                <w:lang w:val="nb-NO"/>
              </w:rPr>
              <w:t>Thủ tục xóa đăng ký cho thuê, góp vốn bằng quyền sử dụng đất, quyền sở hữu tài sản khác gắn liền với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17</w:t>
            </w:r>
          </w:p>
        </w:tc>
        <w:tc>
          <w:tcPr>
            <w:tcW w:w="2989" w:type="pct"/>
            <w:gridSpan w:val="2"/>
            <w:shd w:val="clear" w:color="auto" w:fill="auto"/>
            <w:vAlign w:val="center"/>
          </w:tcPr>
          <w:p w:rsidR="00A5369A" w:rsidRPr="00D052A8" w:rsidRDefault="00A5369A" w:rsidP="00A471B5">
            <w:pPr>
              <w:jc w:val="both"/>
              <w:rPr>
                <w:rFonts w:eastAsia="Arial"/>
                <w:sz w:val="26"/>
                <w:szCs w:val="26"/>
                <w:lang w:val="nb-NO"/>
              </w:rPr>
            </w:pPr>
            <w:r w:rsidRPr="00D052A8">
              <w:rPr>
                <w:sz w:val="26"/>
                <w:szCs w:val="26"/>
                <w:lang w:val="nb-NO"/>
              </w:rPr>
              <w:t>Thủ tục đăng ký biến động quyền sử dụng đất, quyền sở hữu tài sản gắn liền với đất trong các trường hợp giải quyết tranh chấp, khiếu nại, tố cáo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chuyển quyền sử dụng đất của hộ gia đình vào doanh nghiệp tư nhân</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18</w:t>
            </w:r>
          </w:p>
        </w:tc>
        <w:tc>
          <w:tcPr>
            <w:tcW w:w="2989" w:type="pct"/>
            <w:gridSpan w:val="2"/>
            <w:shd w:val="clear" w:color="auto" w:fill="auto"/>
            <w:vAlign w:val="center"/>
          </w:tcPr>
          <w:p w:rsidR="00A5369A" w:rsidRPr="00D052A8" w:rsidRDefault="00A5369A" w:rsidP="00A471B5">
            <w:pPr>
              <w:jc w:val="both"/>
              <w:rPr>
                <w:rFonts w:eastAsia="Arial"/>
                <w:sz w:val="26"/>
                <w:szCs w:val="26"/>
                <w:lang w:val="nb-NO"/>
              </w:rPr>
            </w:pPr>
            <w:r w:rsidRPr="00D052A8">
              <w:rPr>
                <w:rFonts w:eastAsia="Arial"/>
                <w:sz w:val="26"/>
                <w:szCs w:val="26"/>
                <w:lang w:val="vi-VN"/>
              </w:rPr>
              <w:t>Thủ tục 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19</w:t>
            </w:r>
          </w:p>
        </w:tc>
        <w:tc>
          <w:tcPr>
            <w:tcW w:w="2989" w:type="pct"/>
            <w:gridSpan w:val="2"/>
            <w:shd w:val="clear" w:color="auto" w:fill="auto"/>
            <w:vAlign w:val="center"/>
          </w:tcPr>
          <w:p w:rsidR="00A5369A" w:rsidRPr="00D052A8" w:rsidRDefault="00A5369A" w:rsidP="00A471B5">
            <w:pPr>
              <w:jc w:val="both"/>
              <w:rPr>
                <w:rFonts w:eastAsia="Arial"/>
                <w:sz w:val="26"/>
                <w:szCs w:val="26"/>
                <w:lang w:val="nb-NO"/>
              </w:rPr>
            </w:pPr>
            <w:r w:rsidRPr="00D052A8">
              <w:rPr>
                <w:rFonts w:eastAsia="Arial"/>
                <w:sz w:val="26"/>
                <w:szCs w:val="26"/>
                <w:lang w:val="vi-VN"/>
              </w:rPr>
              <w:t xml:space="preserve">Thủ tục đăng ký xác lập quyền sử dụng hạn chế thửa đất liền </w:t>
            </w:r>
            <w:r w:rsidRPr="00D052A8">
              <w:rPr>
                <w:rFonts w:eastAsia="Arial"/>
                <w:sz w:val="26"/>
                <w:szCs w:val="26"/>
                <w:lang w:val="vi-VN"/>
              </w:rPr>
              <w:lastRenderedPageBreak/>
              <w:t>kề sau khi được cấp Giấy chứng nhận lần đầu và đăng ký thay đổi, chấm dứt quyền sử dụng hạn chế thửa đất liền kề</w:t>
            </w:r>
          </w:p>
        </w:tc>
        <w:tc>
          <w:tcPr>
            <w:tcW w:w="779" w:type="pct"/>
            <w:gridSpan w:val="2"/>
            <w:vAlign w:val="center"/>
          </w:tcPr>
          <w:p w:rsidR="00A5369A" w:rsidRPr="00D052A8" w:rsidRDefault="00A5369A" w:rsidP="00A471B5">
            <w:pPr>
              <w:jc w:val="center"/>
              <w:rPr>
                <w:sz w:val="26"/>
                <w:szCs w:val="26"/>
              </w:rPr>
            </w:pPr>
            <w:r w:rsidRPr="00D052A8">
              <w:rPr>
                <w:sz w:val="26"/>
                <w:szCs w:val="26"/>
              </w:rPr>
              <w:lastRenderedPageBreak/>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lastRenderedPageBreak/>
              <w:t>20</w:t>
            </w:r>
          </w:p>
        </w:tc>
        <w:tc>
          <w:tcPr>
            <w:tcW w:w="2989" w:type="pct"/>
            <w:gridSpan w:val="2"/>
            <w:shd w:val="clear" w:color="auto" w:fill="auto"/>
            <w:vAlign w:val="center"/>
          </w:tcPr>
          <w:p w:rsidR="00A5369A" w:rsidRPr="00D052A8" w:rsidRDefault="00A5369A" w:rsidP="00A471B5">
            <w:pPr>
              <w:widowControl w:val="0"/>
              <w:jc w:val="both"/>
              <w:rPr>
                <w:sz w:val="26"/>
                <w:szCs w:val="26"/>
                <w:lang w:val="nb-NO"/>
              </w:rPr>
            </w:pPr>
            <w:r w:rsidRPr="00D052A8">
              <w:rPr>
                <w:rFonts w:eastAsia="Arial"/>
                <w:sz w:val="26"/>
                <w:szCs w:val="26"/>
                <w:lang w:val="nb-NO"/>
              </w:rPr>
              <w:t>Thủ tục xác nhận tiếp tục sử dụng đất nông nghiệp của hộ gia đình, cá nhân khi hết hạn sử dụng đất đối với trường hợp có nhu cầu</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21</w:t>
            </w:r>
          </w:p>
        </w:tc>
        <w:tc>
          <w:tcPr>
            <w:tcW w:w="2989" w:type="pct"/>
            <w:gridSpan w:val="2"/>
            <w:shd w:val="clear" w:color="auto" w:fill="auto"/>
            <w:vAlign w:val="center"/>
          </w:tcPr>
          <w:p w:rsidR="00A5369A" w:rsidRPr="00D052A8" w:rsidRDefault="00A5369A" w:rsidP="00A471B5">
            <w:pPr>
              <w:widowControl w:val="0"/>
              <w:jc w:val="both"/>
              <w:rPr>
                <w:sz w:val="26"/>
                <w:szCs w:val="26"/>
                <w:lang w:val="nb-NO"/>
              </w:rPr>
            </w:pPr>
            <w:r w:rsidRPr="00D052A8">
              <w:rPr>
                <w:sz w:val="26"/>
                <w:szCs w:val="26"/>
                <w:lang w:val="nb-NO"/>
              </w:rPr>
              <w:t xml:space="preserve">Thủ tục </w:t>
            </w:r>
            <w:r w:rsidRPr="00D052A8">
              <w:rPr>
                <w:bCs/>
                <w:sz w:val="26"/>
                <w:szCs w:val="26"/>
                <w:lang w:val="vi-VN"/>
              </w:rPr>
              <w:t>tách thửa hoặc hợp thửa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22</w:t>
            </w:r>
          </w:p>
        </w:tc>
        <w:tc>
          <w:tcPr>
            <w:tcW w:w="2989" w:type="pct"/>
            <w:gridSpan w:val="2"/>
            <w:shd w:val="clear" w:color="auto" w:fill="auto"/>
            <w:vAlign w:val="center"/>
          </w:tcPr>
          <w:p w:rsidR="00A5369A" w:rsidRPr="00D052A8" w:rsidRDefault="00A5369A" w:rsidP="00A471B5">
            <w:pPr>
              <w:widowControl w:val="0"/>
              <w:jc w:val="both"/>
              <w:rPr>
                <w:sz w:val="26"/>
                <w:szCs w:val="26"/>
                <w:lang w:val="nb-NO"/>
              </w:rPr>
            </w:pPr>
            <w:r w:rsidRPr="00D052A8">
              <w:rPr>
                <w:sz w:val="26"/>
                <w:szCs w:val="26"/>
                <w:lang w:val="vi-VN"/>
              </w:rPr>
              <w:t>Thủ tục cấp đổi Giấy chứng nhận quyền sử dụng đất, quyền sở hữu nhà ở và tài sản khác gắn liền với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23</w:t>
            </w:r>
          </w:p>
        </w:tc>
        <w:tc>
          <w:tcPr>
            <w:tcW w:w="2989" w:type="pct"/>
            <w:gridSpan w:val="2"/>
            <w:shd w:val="clear" w:color="auto" w:fill="auto"/>
            <w:vAlign w:val="center"/>
          </w:tcPr>
          <w:p w:rsidR="00A5369A" w:rsidRPr="00D052A8" w:rsidRDefault="00A5369A" w:rsidP="00A471B5">
            <w:pPr>
              <w:widowControl w:val="0"/>
              <w:jc w:val="both"/>
              <w:rPr>
                <w:sz w:val="26"/>
                <w:szCs w:val="26"/>
                <w:lang w:val="nb-NO"/>
              </w:rPr>
            </w:pPr>
            <w:r w:rsidRPr="00D052A8">
              <w:rPr>
                <w:sz w:val="26"/>
                <w:szCs w:val="26"/>
                <w:lang w:val="vi-VN"/>
              </w:rPr>
              <w:t>Thủ tục chuyển đổi quyền sử dụng đất nông nghiệp của hộ gia đình, cá nhân</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24</w:t>
            </w:r>
          </w:p>
        </w:tc>
        <w:tc>
          <w:tcPr>
            <w:tcW w:w="2989" w:type="pct"/>
            <w:gridSpan w:val="2"/>
            <w:shd w:val="clear" w:color="auto" w:fill="auto"/>
            <w:vAlign w:val="center"/>
          </w:tcPr>
          <w:p w:rsidR="00A5369A" w:rsidRPr="00D052A8" w:rsidRDefault="00A5369A" w:rsidP="00A471B5">
            <w:pPr>
              <w:widowControl w:val="0"/>
              <w:jc w:val="both"/>
              <w:rPr>
                <w:rFonts w:eastAsia="Arial"/>
                <w:spacing w:val="-4"/>
                <w:sz w:val="26"/>
                <w:szCs w:val="26"/>
                <w:lang w:val="nb-NO"/>
              </w:rPr>
            </w:pPr>
            <w:r w:rsidRPr="00D052A8">
              <w:rPr>
                <w:sz w:val="26"/>
                <w:szCs w:val="26"/>
                <w:lang w:val="vi-VN"/>
              </w:rPr>
              <w:t>Thủ tục cấp</w:t>
            </w:r>
            <w:r w:rsidRPr="00D052A8">
              <w:rPr>
                <w:sz w:val="26"/>
                <w:szCs w:val="26"/>
                <w:lang w:val="nb-NO"/>
              </w:rPr>
              <w:t xml:space="preserve"> lại</w:t>
            </w:r>
            <w:r w:rsidRPr="00D052A8">
              <w:rPr>
                <w:sz w:val="26"/>
                <w:szCs w:val="26"/>
                <w:lang w:val="vi-VN"/>
              </w:rPr>
              <w:t xml:space="preserve"> Giấy chứng nhận </w:t>
            </w:r>
            <w:r w:rsidRPr="00D052A8">
              <w:rPr>
                <w:sz w:val="26"/>
                <w:szCs w:val="26"/>
                <w:lang w:val="nb-NO"/>
              </w:rPr>
              <w:t>hoặc cấp lại trang bổ sung của giấy chứng nhận do bị mất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25</w:t>
            </w:r>
          </w:p>
        </w:tc>
        <w:tc>
          <w:tcPr>
            <w:tcW w:w="2989" w:type="pct"/>
            <w:gridSpan w:val="2"/>
            <w:shd w:val="clear" w:color="auto" w:fill="auto"/>
            <w:vAlign w:val="center"/>
          </w:tcPr>
          <w:p w:rsidR="00A5369A" w:rsidRPr="00D052A8" w:rsidRDefault="00A5369A" w:rsidP="00A471B5">
            <w:pPr>
              <w:widowControl w:val="0"/>
              <w:jc w:val="both"/>
              <w:rPr>
                <w:sz w:val="26"/>
                <w:szCs w:val="26"/>
                <w:lang w:val="vi-VN"/>
              </w:rPr>
            </w:pPr>
            <w:r w:rsidRPr="00D052A8">
              <w:rPr>
                <w:sz w:val="26"/>
                <w:szCs w:val="26"/>
                <w:lang w:val="nb-NO"/>
              </w:rPr>
              <w:t>Thủ tục đính chính Giấy chứng nhận đã cấp</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26</w:t>
            </w:r>
          </w:p>
        </w:tc>
        <w:tc>
          <w:tcPr>
            <w:tcW w:w="2989" w:type="pct"/>
            <w:gridSpan w:val="2"/>
            <w:shd w:val="clear" w:color="auto" w:fill="auto"/>
            <w:vAlign w:val="center"/>
          </w:tcPr>
          <w:p w:rsidR="00A5369A" w:rsidRPr="00D052A8" w:rsidRDefault="00A5369A" w:rsidP="00A471B5">
            <w:pPr>
              <w:widowControl w:val="0"/>
              <w:jc w:val="both"/>
              <w:rPr>
                <w:sz w:val="26"/>
                <w:szCs w:val="26"/>
                <w:lang w:val="vi-VN"/>
              </w:rPr>
            </w:pPr>
            <w:r w:rsidRPr="00D052A8">
              <w:rPr>
                <w:sz w:val="26"/>
                <w:szCs w:val="26"/>
                <w:lang w:val="vi-VN"/>
              </w:rPr>
              <w:t>Thủ tục thu hồi Giấy chứng nhận đã cấp</w:t>
            </w:r>
            <w:r w:rsidRPr="00D052A8">
              <w:rPr>
                <w:bCs/>
                <w:sz w:val="26"/>
                <w:szCs w:val="26"/>
                <w:lang w:val="vi-VN"/>
              </w:rPr>
              <w:t xml:space="preserve"> không đúng quy định của pháp luật đất đai do người sử dụng đất, chủ sở hữu tài sản gắn liền với đất phát hiện</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27</w:t>
            </w:r>
          </w:p>
        </w:tc>
        <w:tc>
          <w:tcPr>
            <w:tcW w:w="2989" w:type="pct"/>
            <w:gridSpan w:val="2"/>
            <w:shd w:val="clear" w:color="auto" w:fill="auto"/>
            <w:vAlign w:val="center"/>
          </w:tcPr>
          <w:p w:rsidR="00A5369A" w:rsidRPr="00D052A8" w:rsidRDefault="00A5369A" w:rsidP="00A471B5">
            <w:pPr>
              <w:widowControl w:val="0"/>
              <w:jc w:val="both"/>
              <w:rPr>
                <w:sz w:val="26"/>
                <w:szCs w:val="26"/>
                <w:lang w:val="nb-NO"/>
              </w:rPr>
            </w:pPr>
            <w:r w:rsidRPr="00D052A8">
              <w:rPr>
                <w:sz w:val="26"/>
                <w:szCs w:val="26"/>
                <w:lang w:val="nb-NO"/>
              </w:rPr>
              <w:t>Thủ tục đăng ký chuyển mục đích sử dụng đất không phải xin phép cơ quan nhà nước có thẩm quyền</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28</w:t>
            </w:r>
          </w:p>
        </w:tc>
        <w:tc>
          <w:tcPr>
            <w:tcW w:w="2989" w:type="pct"/>
            <w:gridSpan w:val="2"/>
            <w:shd w:val="clear" w:color="auto" w:fill="auto"/>
            <w:vAlign w:val="center"/>
          </w:tcPr>
          <w:p w:rsidR="00A5369A" w:rsidRPr="00D052A8" w:rsidRDefault="00A5369A" w:rsidP="00A471B5">
            <w:pPr>
              <w:widowControl w:val="0"/>
              <w:jc w:val="both"/>
              <w:rPr>
                <w:sz w:val="26"/>
                <w:szCs w:val="26"/>
                <w:lang w:val="nb-NO"/>
              </w:rPr>
            </w:pPr>
            <w:r w:rsidRPr="00D052A8">
              <w:rPr>
                <w:sz w:val="26"/>
                <w:szCs w:val="26"/>
                <w:lang w:val="nb-NO"/>
              </w:rPr>
              <w:t>Thủ tục chuyển nhượng vốn đầu tư giá trị là quyền sử dụng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29</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highlight w:val="yellow"/>
                <w:lang w:val="nb-NO"/>
              </w:rPr>
            </w:pPr>
            <w:r w:rsidRPr="00D052A8">
              <w:rPr>
                <w:sz w:val="26"/>
                <w:szCs w:val="26"/>
                <w:lang w:val="nb-NO"/>
              </w:rPr>
              <w:t>Thủ tục xác định lại diện tích đất ở của hộ gia đình, cá nhân đã được cấp Giấy chứng nhận</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30</w:t>
            </w:r>
          </w:p>
        </w:tc>
        <w:tc>
          <w:tcPr>
            <w:tcW w:w="2989" w:type="pct"/>
            <w:gridSpan w:val="2"/>
            <w:shd w:val="clear" w:color="auto" w:fill="auto"/>
            <w:vAlign w:val="center"/>
          </w:tcPr>
          <w:p w:rsidR="00A5369A" w:rsidRPr="00D052A8" w:rsidRDefault="00A5369A" w:rsidP="00A471B5">
            <w:pPr>
              <w:autoSpaceDE w:val="0"/>
              <w:autoSpaceDN w:val="0"/>
              <w:adjustRightInd w:val="0"/>
              <w:jc w:val="both"/>
              <w:rPr>
                <w:sz w:val="26"/>
                <w:szCs w:val="26"/>
                <w:lang w:val="nb-NO"/>
              </w:rPr>
            </w:pPr>
            <w:r w:rsidRPr="00D052A8">
              <w:rPr>
                <w:sz w:val="26"/>
                <w:szCs w:val="26"/>
                <w:lang w:val="nb-NO"/>
              </w:rPr>
              <w:t>Thủ tục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 (Trường hợp thửa đất gốc đã được cấp GCN QSDĐ)</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31</w:t>
            </w:r>
          </w:p>
        </w:tc>
        <w:tc>
          <w:tcPr>
            <w:tcW w:w="2989" w:type="pct"/>
            <w:gridSpan w:val="2"/>
            <w:shd w:val="clear" w:color="auto" w:fill="auto"/>
            <w:vAlign w:val="center"/>
          </w:tcPr>
          <w:p w:rsidR="00A5369A" w:rsidRPr="00D052A8" w:rsidRDefault="00A5369A" w:rsidP="00A471B5">
            <w:pPr>
              <w:widowControl w:val="0"/>
              <w:jc w:val="both"/>
              <w:rPr>
                <w:rFonts w:eastAsia="Arial"/>
                <w:sz w:val="26"/>
                <w:szCs w:val="26"/>
                <w:lang w:val="nb-NO"/>
              </w:rPr>
            </w:pPr>
            <w:r w:rsidRPr="00D052A8">
              <w:rPr>
                <w:rFonts w:eastAsia="Arial"/>
                <w:sz w:val="26"/>
                <w:szCs w:val="26"/>
                <w:lang w:val="vi-VN"/>
              </w:rPr>
              <w:t>Thủ tục đăng ký biến động</w:t>
            </w:r>
            <w:r w:rsidRPr="00D052A8">
              <w:rPr>
                <w:rFonts w:eastAsia="Arial"/>
                <w:sz w:val="26"/>
                <w:szCs w:val="26"/>
                <w:lang w:val="nb-NO"/>
              </w:rPr>
              <w:t xml:space="preserve"> đối với trường hợp </w:t>
            </w:r>
            <w:r w:rsidRPr="00D052A8">
              <w:rPr>
                <w:rFonts w:eastAsia="Arial"/>
                <w:sz w:val="26"/>
                <w:szCs w:val="26"/>
                <w:lang w:val="vi-VN"/>
              </w:rPr>
              <w:t>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32</w:t>
            </w:r>
          </w:p>
        </w:tc>
        <w:tc>
          <w:tcPr>
            <w:tcW w:w="2989" w:type="pct"/>
            <w:gridSpan w:val="2"/>
            <w:shd w:val="clear" w:color="auto" w:fill="auto"/>
            <w:vAlign w:val="center"/>
          </w:tcPr>
          <w:p w:rsidR="00A5369A" w:rsidRPr="00D052A8" w:rsidRDefault="00A5369A" w:rsidP="00A471B5">
            <w:pPr>
              <w:widowControl w:val="0"/>
              <w:jc w:val="both"/>
              <w:rPr>
                <w:rFonts w:eastAsia="Arial"/>
                <w:sz w:val="26"/>
                <w:szCs w:val="26"/>
                <w:lang w:val="nb-NO"/>
              </w:rPr>
            </w:pPr>
            <w:r w:rsidRPr="00D052A8">
              <w:rPr>
                <w:rFonts w:eastAsia="Arial"/>
                <w:sz w:val="26"/>
                <w:szCs w:val="26"/>
                <w:lang w:val="nb-NO"/>
              </w:rPr>
              <w:t>Thủ tục gia hạn sử dụng đất ngoài khu công nghệ cao, khu kinh tế</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33</w:t>
            </w:r>
          </w:p>
        </w:tc>
        <w:tc>
          <w:tcPr>
            <w:tcW w:w="2989" w:type="pct"/>
            <w:gridSpan w:val="2"/>
            <w:shd w:val="clear" w:color="auto" w:fill="auto"/>
            <w:vAlign w:val="center"/>
          </w:tcPr>
          <w:p w:rsidR="00A5369A" w:rsidRPr="00D052A8" w:rsidRDefault="00A5369A" w:rsidP="00A471B5">
            <w:pPr>
              <w:widowControl w:val="0"/>
              <w:jc w:val="both"/>
              <w:rPr>
                <w:sz w:val="26"/>
                <w:szCs w:val="26"/>
                <w:lang w:val="vi-VN"/>
              </w:rPr>
            </w:pPr>
            <w:r w:rsidRPr="00D052A8">
              <w:rPr>
                <w:sz w:val="26"/>
                <w:szCs w:val="26"/>
                <w:lang w:val="pt-BR" w:eastAsia="vi-VN"/>
              </w:rPr>
              <w:t>Thủ tục đ</w:t>
            </w:r>
            <w:r w:rsidRPr="00D052A8">
              <w:rPr>
                <w:sz w:val="26"/>
                <w:szCs w:val="26"/>
                <w:lang w:val="vi-VN" w:eastAsia="vi-VN"/>
              </w:rPr>
              <w:t>ăng ký</w:t>
            </w:r>
            <w:r w:rsidRPr="00D052A8">
              <w:rPr>
                <w:sz w:val="26"/>
                <w:szCs w:val="26"/>
                <w:lang w:val="nb-NO" w:eastAsia="vi-VN"/>
              </w:rPr>
              <w:t>,</w:t>
            </w:r>
            <w:r w:rsidRPr="00D052A8">
              <w:rPr>
                <w:sz w:val="26"/>
                <w:szCs w:val="26"/>
                <w:lang w:val="vi-VN" w:eastAsia="vi-VN"/>
              </w:rPr>
              <w:t xml:space="preserve"> xóa đăng ký thế chấp</w:t>
            </w:r>
            <w:r w:rsidRPr="00D052A8">
              <w:rPr>
                <w:sz w:val="26"/>
                <w:szCs w:val="26"/>
                <w:lang w:val="nb-NO" w:eastAsia="vi-VN"/>
              </w:rPr>
              <w:t xml:space="preserve"> bằng quyền sử dụng đất, quyền sở hữu nhà ở và tài sản khác gắn liền với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34</w:t>
            </w:r>
          </w:p>
        </w:tc>
        <w:tc>
          <w:tcPr>
            <w:tcW w:w="2989" w:type="pct"/>
            <w:gridSpan w:val="2"/>
            <w:shd w:val="clear" w:color="auto" w:fill="auto"/>
            <w:vAlign w:val="center"/>
          </w:tcPr>
          <w:p w:rsidR="00A5369A" w:rsidRPr="00D052A8" w:rsidRDefault="00A5369A" w:rsidP="00A471B5">
            <w:pPr>
              <w:widowControl w:val="0"/>
              <w:jc w:val="both"/>
              <w:rPr>
                <w:sz w:val="26"/>
                <w:szCs w:val="26"/>
                <w:lang w:val="vi-VN"/>
              </w:rPr>
            </w:pPr>
            <w:r w:rsidRPr="00D052A8">
              <w:rPr>
                <w:spacing w:val="-2"/>
                <w:sz w:val="26"/>
                <w:szCs w:val="26"/>
                <w:lang w:val="nb-NO"/>
              </w:rPr>
              <w:t>Thủ tục cung cấp thông tin đất đai từ hồ sơ địa chính</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35</w:t>
            </w:r>
          </w:p>
        </w:tc>
        <w:tc>
          <w:tcPr>
            <w:tcW w:w="2989" w:type="pct"/>
            <w:gridSpan w:val="2"/>
            <w:shd w:val="clear" w:color="auto" w:fill="auto"/>
            <w:vAlign w:val="center"/>
          </w:tcPr>
          <w:p w:rsidR="00A5369A" w:rsidRPr="00D052A8" w:rsidRDefault="00A5369A" w:rsidP="00A471B5">
            <w:pPr>
              <w:jc w:val="both"/>
              <w:rPr>
                <w:sz w:val="26"/>
                <w:szCs w:val="26"/>
                <w:lang w:val="it-IT"/>
              </w:rPr>
            </w:pPr>
            <w:r w:rsidRPr="00D052A8">
              <w:rPr>
                <w:sz w:val="26"/>
                <w:szCs w:val="26"/>
                <w:lang w:val="it-IT"/>
              </w:rPr>
              <w:t>Thủ tục trích lục bản đồ địa chính</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lang w:val="nl-NL"/>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36</w:t>
            </w:r>
          </w:p>
        </w:tc>
        <w:tc>
          <w:tcPr>
            <w:tcW w:w="2989" w:type="pct"/>
            <w:gridSpan w:val="2"/>
            <w:shd w:val="clear" w:color="auto" w:fill="auto"/>
            <w:vAlign w:val="center"/>
          </w:tcPr>
          <w:p w:rsidR="00A5369A" w:rsidRPr="00D052A8" w:rsidRDefault="00A5369A" w:rsidP="00A471B5">
            <w:pPr>
              <w:jc w:val="both"/>
              <w:rPr>
                <w:sz w:val="26"/>
                <w:szCs w:val="26"/>
                <w:lang w:val="nb-NO"/>
              </w:rPr>
            </w:pPr>
            <w:r w:rsidRPr="00D052A8">
              <w:rPr>
                <w:sz w:val="26"/>
                <w:szCs w:val="26"/>
                <w:lang w:val="nb-NO"/>
              </w:rPr>
              <w:t>Thủ tục trích đo địa chính thửa đất, trích đo chỉnh lý bản đồ địa chính thửa đất</w:t>
            </w:r>
          </w:p>
        </w:tc>
        <w:tc>
          <w:tcPr>
            <w:tcW w:w="779" w:type="pct"/>
            <w:gridSpan w:val="2"/>
            <w:vAlign w:val="center"/>
          </w:tcPr>
          <w:p w:rsidR="00A5369A" w:rsidRPr="00D052A8" w:rsidRDefault="00A5369A" w:rsidP="00A471B5">
            <w:pPr>
              <w:jc w:val="center"/>
              <w:rPr>
                <w:sz w:val="26"/>
                <w:szCs w:val="26"/>
              </w:rPr>
            </w:pPr>
            <w:r w:rsidRPr="00D052A8">
              <w:rPr>
                <w:sz w:val="26"/>
                <w:szCs w:val="26"/>
              </w:rPr>
              <w:t>Đất đai</w:t>
            </w:r>
          </w:p>
        </w:tc>
        <w:tc>
          <w:tcPr>
            <w:tcW w:w="496" w:type="pct"/>
            <w:gridSpan w:val="2"/>
            <w:vAlign w:val="center"/>
          </w:tcPr>
          <w:p w:rsidR="00A5369A" w:rsidRPr="00D052A8" w:rsidRDefault="00A5369A" w:rsidP="00A471B5">
            <w:pPr>
              <w:snapToGrid w:val="0"/>
              <w:jc w:val="center"/>
              <w:rPr>
                <w:sz w:val="26"/>
                <w:szCs w:val="26"/>
              </w:rPr>
            </w:pPr>
          </w:p>
        </w:tc>
      </w:tr>
      <w:tr w:rsidR="00A5369A" w:rsidRPr="00D052A8" w:rsidTr="00A471B5">
        <w:tblPrEx>
          <w:tblLook w:val="01E0"/>
        </w:tblPrEx>
        <w:trPr>
          <w:gridAfter w:val="1"/>
          <w:wAfter w:w="323" w:type="pct"/>
        </w:trPr>
        <w:tc>
          <w:tcPr>
            <w:tcW w:w="413" w:type="pct"/>
            <w:gridSpan w:val="2"/>
            <w:shd w:val="clear" w:color="auto" w:fill="auto"/>
            <w:vAlign w:val="center"/>
          </w:tcPr>
          <w:p w:rsidR="00A5369A" w:rsidRPr="00D052A8" w:rsidRDefault="00A5369A" w:rsidP="00A471B5">
            <w:pPr>
              <w:autoSpaceDE w:val="0"/>
              <w:autoSpaceDN w:val="0"/>
              <w:adjustRightInd w:val="0"/>
              <w:ind w:left="-108" w:right="-87"/>
              <w:jc w:val="center"/>
              <w:rPr>
                <w:sz w:val="26"/>
                <w:szCs w:val="26"/>
                <w:lang w:val="nb-NO"/>
              </w:rPr>
            </w:pPr>
            <w:r w:rsidRPr="00D052A8">
              <w:rPr>
                <w:sz w:val="26"/>
                <w:szCs w:val="26"/>
                <w:lang w:val="nb-NO"/>
              </w:rPr>
              <w:t>37</w:t>
            </w:r>
          </w:p>
        </w:tc>
        <w:tc>
          <w:tcPr>
            <w:tcW w:w="2989" w:type="pct"/>
            <w:gridSpan w:val="2"/>
            <w:shd w:val="clear" w:color="auto" w:fill="auto"/>
            <w:vAlign w:val="center"/>
          </w:tcPr>
          <w:p w:rsidR="00A5369A" w:rsidRPr="00D052A8" w:rsidRDefault="00A5369A" w:rsidP="00A471B5">
            <w:pPr>
              <w:jc w:val="both"/>
              <w:rPr>
                <w:sz w:val="26"/>
                <w:szCs w:val="26"/>
                <w:lang w:val="nb-NO"/>
              </w:rPr>
            </w:pPr>
            <w:r w:rsidRPr="00D052A8">
              <w:rPr>
                <w:sz w:val="26"/>
                <w:szCs w:val="26"/>
                <w:lang w:val="nb-NO"/>
              </w:rPr>
              <w:t>Thủ tục đăng ký/đăng ký xác nhận lại kế hoạch bảo vệ môi trường</w:t>
            </w:r>
          </w:p>
        </w:tc>
        <w:tc>
          <w:tcPr>
            <w:tcW w:w="779" w:type="pct"/>
            <w:gridSpan w:val="2"/>
            <w:vAlign w:val="center"/>
          </w:tcPr>
          <w:p w:rsidR="00A5369A" w:rsidRPr="00D052A8" w:rsidRDefault="00A5369A" w:rsidP="00A471B5">
            <w:pPr>
              <w:autoSpaceDE w:val="0"/>
              <w:autoSpaceDN w:val="0"/>
              <w:adjustRightInd w:val="0"/>
              <w:jc w:val="center"/>
              <w:rPr>
                <w:sz w:val="26"/>
                <w:szCs w:val="26"/>
              </w:rPr>
            </w:pPr>
            <w:r w:rsidRPr="00D052A8">
              <w:rPr>
                <w:sz w:val="26"/>
                <w:szCs w:val="26"/>
              </w:rPr>
              <w:t>Môi trường</w:t>
            </w:r>
          </w:p>
        </w:tc>
        <w:tc>
          <w:tcPr>
            <w:tcW w:w="496" w:type="pct"/>
            <w:gridSpan w:val="2"/>
            <w:vAlign w:val="center"/>
          </w:tcPr>
          <w:p w:rsidR="00A5369A" w:rsidRPr="00D052A8" w:rsidRDefault="00A5369A" w:rsidP="00A471B5">
            <w:pPr>
              <w:snapToGrid w:val="0"/>
              <w:jc w:val="center"/>
              <w:rPr>
                <w:sz w:val="26"/>
                <w:szCs w:val="26"/>
              </w:rPr>
            </w:pPr>
          </w:p>
        </w:tc>
      </w:tr>
    </w:tbl>
    <w:tbl>
      <w:tblPr>
        <w:tblStyle w:val="TableGrid"/>
        <w:tblW w:w="10201" w:type="dxa"/>
        <w:tblLayout w:type="fixed"/>
        <w:tblLook w:val="04A0"/>
      </w:tblPr>
      <w:tblGrid>
        <w:gridCol w:w="846"/>
        <w:gridCol w:w="6520"/>
        <w:gridCol w:w="1701"/>
        <w:gridCol w:w="1134"/>
      </w:tblGrid>
      <w:tr w:rsidR="00A5369A" w:rsidRPr="00D052A8" w:rsidTr="00A5369A">
        <w:tc>
          <w:tcPr>
            <w:tcW w:w="846" w:type="dxa"/>
            <w:shd w:val="clear" w:color="auto" w:fill="70AD47" w:themeFill="accent6"/>
            <w:vAlign w:val="center"/>
          </w:tcPr>
          <w:p w:rsidR="007E2430" w:rsidRPr="00D052A8" w:rsidRDefault="007E2430" w:rsidP="00A471B5">
            <w:pPr>
              <w:jc w:val="center"/>
              <w:rPr>
                <w:b/>
                <w:sz w:val="26"/>
                <w:szCs w:val="26"/>
                <w:lang w:val="hr-HR"/>
              </w:rPr>
            </w:pPr>
            <w:r w:rsidRPr="00D052A8">
              <w:rPr>
                <w:b/>
                <w:sz w:val="26"/>
                <w:szCs w:val="26"/>
                <w:lang w:val="hr-HR"/>
              </w:rPr>
              <w:lastRenderedPageBreak/>
              <w:t>IX</w:t>
            </w:r>
          </w:p>
        </w:tc>
        <w:tc>
          <w:tcPr>
            <w:tcW w:w="9355" w:type="dxa"/>
            <w:gridSpan w:val="3"/>
            <w:shd w:val="clear" w:color="auto" w:fill="70AD47" w:themeFill="accent6"/>
            <w:vAlign w:val="center"/>
          </w:tcPr>
          <w:p w:rsidR="007E2430" w:rsidRPr="00D052A8" w:rsidRDefault="007E2430" w:rsidP="00A471B5">
            <w:pPr>
              <w:autoSpaceDE w:val="0"/>
              <w:autoSpaceDN w:val="0"/>
              <w:adjustRightInd w:val="0"/>
              <w:rPr>
                <w:b/>
                <w:i/>
                <w:sz w:val="26"/>
                <w:szCs w:val="26"/>
              </w:rPr>
            </w:pPr>
            <w:r w:rsidRPr="00D052A8">
              <w:rPr>
                <w:b/>
                <w:sz w:val="26"/>
                <w:szCs w:val="26"/>
                <w:lang w:val="hr-HR"/>
              </w:rPr>
              <w:t>NGÀNH THÔNG TIN VÀ TRUYỀN THÔNG (06 TTHC)</w:t>
            </w:r>
          </w:p>
        </w:tc>
      </w:tr>
      <w:tr w:rsidR="00A5369A" w:rsidRPr="00D052A8" w:rsidTr="00A5369A">
        <w:tc>
          <w:tcPr>
            <w:tcW w:w="846" w:type="dxa"/>
            <w:vAlign w:val="center"/>
          </w:tcPr>
          <w:p w:rsidR="007E2430" w:rsidRPr="00D052A8" w:rsidRDefault="007E2430" w:rsidP="00A471B5">
            <w:pPr>
              <w:jc w:val="center"/>
              <w:rPr>
                <w:sz w:val="26"/>
                <w:szCs w:val="26"/>
                <w:lang w:val="hr-HR"/>
              </w:rPr>
            </w:pPr>
            <w:r w:rsidRPr="00D052A8">
              <w:rPr>
                <w:sz w:val="26"/>
                <w:szCs w:val="26"/>
                <w:lang w:val="hr-HR"/>
              </w:rPr>
              <w:t>1</w:t>
            </w:r>
          </w:p>
        </w:tc>
        <w:tc>
          <w:tcPr>
            <w:tcW w:w="6520" w:type="dxa"/>
            <w:vAlign w:val="center"/>
          </w:tcPr>
          <w:p w:rsidR="007E2430" w:rsidRPr="00D052A8" w:rsidRDefault="007E2430" w:rsidP="00A471B5">
            <w:pPr>
              <w:pStyle w:val="ListParagraph"/>
              <w:spacing w:after="0" w:line="240" w:lineRule="auto"/>
              <w:ind w:left="0"/>
              <w:contextualSpacing w:val="0"/>
              <w:jc w:val="both"/>
              <w:rPr>
                <w:rFonts w:ascii="Times New Roman" w:hAnsi="Times New Roman"/>
                <w:sz w:val="26"/>
                <w:szCs w:val="26"/>
                <w:lang w:val="hr-HR"/>
              </w:rPr>
            </w:pPr>
            <w:r w:rsidRPr="00D052A8">
              <w:rPr>
                <w:rFonts w:ascii="Times New Roman" w:hAnsi="Times New Roman"/>
                <w:sz w:val="26"/>
                <w:szCs w:val="26"/>
              </w:rPr>
              <w:t>Cấp giấy chứng nhận đủ điều kiện hoạt động điểm cung cấp dịch vụ trò chơi điện tử công cộng</w:t>
            </w:r>
          </w:p>
        </w:tc>
        <w:tc>
          <w:tcPr>
            <w:tcW w:w="1701" w:type="dxa"/>
            <w:vAlign w:val="center"/>
          </w:tcPr>
          <w:p w:rsidR="007E2430" w:rsidRPr="00D052A8" w:rsidRDefault="007E2430" w:rsidP="00A471B5">
            <w:pPr>
              <w:jc w:val="center"/>
              <w:rPr>
                <w:sz w:val="26"/>
                <w:szCs w:val="26"/>
                <w:lang w:val="hr-HR"/>
              </w:rPr>
            </w:pPr>
            <w:r w:rsidRPr="00D052A8">
              <w:rPr>
                <w:sz w:val="26"/>
                <w:szCs w:val="26"/>
              </w:rPr>
              <w:t>Phát thanh, truyền hình và thông tin điện tử</w:t>
            </w:r>
          </w:p>
        </w:tc>
        <w:tc>
          <w:tcPr>
            <w:tcW w:w="1134" w:type="dxa"/>
          </w:tcPr>
          <w:p w:rsidR="007E2430" w:rsidRPr="00D052A8" w:rsidRDefault="007E2430" w:rsidP="00A471B5">
            <w:pPr>
              <w:jc w:val="center"/>
              <w:rPr>
                <w:sz w:val="26"/>
                <w:szCs w:val="26"/>
              </w:rPr>
            </w:pPr>
          </w:p>
        </w:tc>
      </w:tr>
      <w:tr w:rsidR="00A5369A" w:rsidRPr="00D052A8" w:rsidTr="00A5369A">
        <w:tc>
          <w:tcPr>
            <w:tcW w:w="846" w:type="dxa"/>
            <w:vAlign w:val="center"/>
          </w:tcPr>
          <w:p w:rsidR="007E2430" w:rsidRPr="00D052A8" w:rsidRDefault="007E2430" w:rsidP="00A471B5">
            <w:pPr>
              <w:jc w:val="center"/>
              <w:rPr>
                <w:sz w:val="26"/>
                <w:szCs w:val="26"/>
                <w:lang w:val="hr-HR"/>
              </w:rPr>
            </w:pPr>
            <w:r w:rsidRPr="00D052A8">
              <w:rPr>
                <w:sz w:val="26"/>
                <w:szCs w:val="26"/>
                <w:lang w:val="hr-HR"/>
              </w:rPr>
              <w:t>2</w:t>
            </w:r>
          </w:p>
        </w:tc>
        <w:tc>
          <w:tcPr>
            <w:tcW w:w="6520" w:type="dxa"/>
            <w:vAlign w:val="center"/>
          </w:tcPr>
          <w:p w:rsidR="007E2430" w:rsidRPr="00D052A8" w:rsidRDefault="007E2430" w:rsidP="00A471B5">
            <w:pPr>
              <w:pStyle w:val="ListParagraph"/>
              <w:spacing w:after="0" w:line="240" w:lineRule="auto"/>
              <w:ind w:left="0"/>
              <w:contextualSpacing w:val="0"/>
              <w:jc w:val="both"/>
              <w:rPr>
                <w:rFonts w:ascii="Times New Roman" w:hAnsi="Times New Roman"/>
                <w:bCs/>
                <w:sz w:val="26"/>
                <w:szCs w:val="26"/>
              </w:rPr>
            </w:pPr>
            <w:r w:rsidRPr="00D052A8">
              <w:rPr>
                <w:rFonts w:ascii="Times New Roman" w:hAnsi="Times New Roman"/>
                <w:sz w:val="26"/>
                <w:szCs w:val="26"/>
              </w:rPr>
              <w:t>Sửa đổi, bổ sung giấy chứng nhận đủ điều kiện hoạt động điểm cung cấp dịch vụ trò chơi điện tử công cộng</w:t>
            </w:r>
          </w:p>
          <w:p w:rsidR="007E2430" w:rsidRPr="00D052A8" w:rsidRDefault="007E2430" w:rsidP="00A471B5">
            <w:pPr>
              <w:jc w:val="both"/>
              <w:rPr>
                <w:sz w:val="26"/>
                <w:szCs w:val="26"/>
                <w:lang w:val="hr-HR"/>
              </w:rPr>
            </w:pPr>
          </w:p>
        </w:tc>
        <w:tc>
          <w:tcPr>
            <w:tcW w:w="1701" w:type="dxa"/>
            <w:vAlign w:val="center"/>
          </w:tcPr>
          <w:p w:rsidR="007E2430" w:rsidRPr="00D052A8" w:rsidRDefault="007E2430" w:rsidP="00A471B5">
            <w:pPr>
              <w:jc w:val="center"/>
              <w:rPr>
                <w:sz w:val="26"/>
                <w:szCs w:val="26"/>
                <w:lang w:val="hr-HR"/>
              </w:rPr>
            </w:pPr>
            <w:r w:rsidRPr="00D052A8">
              <w:rPr>
                <w:sz w:val="26"/>
                <w:szCs w:val="26"/>
              </w:rPr>
              <w:t>Phát thanh, truyền hình và thông tin điện tử</w:t>
            </w:r>
          </w:p>
        </w:tc>
        <w:tc>
          <w:tcPr>
            <w:tcW w:w="1134" w:type="dxa"/>
          </w:tcPr>
          <w:p w:rsidR="007E2430" w:rsidRPr="00D052A8" w:rsidRDefault="007E2430" w:rsidP="00A471B5">
            <w:pPr>
              <w:jc w:val="center"/>
              <w:rPr>
                <w:sz w:val="26"/>
                <w:szCs w:val="26"/>
              </w:rPr>
            </w:pPr>
          </w:p>
        </w:tc>
      </w:tr>
      <w:tr w:rsidR="00A5369A" w:rsidRPr="00D052A8" w:rsidTr="00A5369A">
        <w:tc>
          <w:tcPr>
            <w:tcW w:w="846" w:type="dxa"/>
            <w:vAlign w:val="center"/>
          </w:tcPr>
          <w:p w:rsidR="007E2430" w:rsidRPr="00D052A8" w:rsidRDefault="007E2430" w:rsidP="00A471B5">
            <w:pPr>
              <w:jc w:val="center"/>
              <w:rPr>
                <w:sz w:val="26"/>
                <w:szCs w:val="26"/>
                <w:lang w:val="hr-HR"/>
              </w:rPr>
            </w:pPr>
            <w:r w:rsidRPr="00D052A8">
              <w:rPr>
                <w:sz w:val="26"/>
                <w:szCs w:val="26"/>
                <w:lang w:val="hr-HR"/>
              </w:rPr>
              <w:t>3</w:t>
            </w:r>
          </w:p>
        </w:tc>
        <w:tc>
          <w:tcPr>
            <w:tcW w:w="6520" w:type="dxa"/>
            <w:vAlign w:val="center"/>
          </w:tcPr>
          <w:p w:rsidR="007E2430" w:rsidRPr="00D052A8" w:rsidRDefault="007E2430" w:rsidP="00A471B5">
            <w:pPr>
              <w:pStyle w:val="ListParagraph"/>
              <w:spacing w:after="0" w:line="240" w:lineRule="auto"/>
              <w:ind w:left="0"/>
              <w:contextualSpacing w:val="0"/>
              <w:jc w:val="both"/>
              <w:rPr>
                <w:rFonts w:ascii="Times New Roman" w:hAnsi="Times New Roman"/>
                <w:sz w:val="26"/>
                <w:szCs w:val="26"/>
              </w:rPr>
            </w:pPr>
            <w:r w:rsidRPr="00D052A8">
              <w:rPr>
                <w:rFonts w:ascii="Times New Roman" w:hAnsi="Times New Roman"/>
                <w:sz w:val="26"/>
                <w:szCs w:val="26"/>
              </w:rPr>
              <w:t>Gia hạn giấy chứng nhận đủ điều kiện hoạt động điểm cung cấp dịch vụ trò chơi điện tử công cộng</w:t>
            </w:r>
          </w:p>
          <w:p w:rsidR="007E2430" w:rsidRPr="00D052A8" w:rsidRDefault="007E2430" w:rsidP="00A471B5">
            <w:pPr>
              <w:jc w:val="both"/>
              <w:rPr>
                <w:sz w:val="26"/>
                <w:szCs w:val="26"/>
                <w:lang w:val="hr-HR"/>
              </w:rPr>
            </w:pPr>
          </w:p>
        </w:tc>
        <w:tc>
          <w:tcPr>
            <w:tcW w:w="1701" w:type="dxa"/>
            <w:vAlign w:val="center"/>
          </w:tcPr>
          <w:p w:rsidR="007E2430" w:rsidRPr="00D052A8" w:rsidRDefault="007E2430" w:rsidP="00A471B5">
            <w:pPr>
              <w:jc w:val="center"/>
              <w:rPr>
                <w:sz w:val="26"/>
                <w:szCs w:val="26"/>
                <w:lang w:val="hr-HR"/>
              </w:rPr>
            </w:pPr>
            <w:r w:rsidRPr="00D052A8">
              <w:rPr>
                <w:sz w:val="26"/>
                <w:szCs w:val="26"/>
              </w:rPr>
              <w:t>Phát thanh, truyền hình và thông tin điện tử</w:t>
            </w:r>
          </w:p>
        </w:tc>
        <w:tc>
          <w:tcPr>
            <w:tcW w:w="1134" w:type="dxa"/>
          </w:tcPr>
          <w:p w:rsidR="007E2430" w:rsidRPr="00D052A8" w:rsidRDefault="007E2430" w:rsidP="00A471B5">
            <w:pPr>
              <w:jc w:val="center"/>
              <w:rPr>
                <w:sz w:val="26"/>
                <w:szCs w:val="26"/>
              </w:rPr>
            </w:pPr>
          </w:p>
        </w:tc>
      </w:tr>
      <w:tr w:rsidR="00A5369A" w:rsidRPr="00D052A8" w:rsidTr="00A5369A">
        <w:tc>
          <w:tcPr>
            <w:tcW w:w="846" w:type="dxa"/>
            <w:vAlign w:val="center"/>
          </w:tcPr>
          <w:p w:rsidR="007E2430" w:rsidRPr="00D052A8" w:rsidRDefault="007E2430" w:rsidP="00A471B5">
            <w:pPr>
              <w:jc w:val="center"/>
              <w:rPr>
                <w:sz w:val="26"/>
                <w:szCs w:val="26"/>
                <w:lang w:val="hr-HR"/>
              </w:rPr>
            </w:pPr>
            <w:r w:rsidRPr="00D052A8">
              <w:rPr>
                <w:sz w:val="26"/>
                <w:szCs w:val="26"/>
                <w:lang w:val="hr-HR"/>
              </w:rPr>
              <w:t>4</w:t>
            </w:r>
          </w:p>
        </w:tc>
        <w:tc>
          <w:tcPr>
            <w:tcW w:w="6520" w:type="dxa"/>
            <w:vAlign w:val="center"/>
          </w:tcPr>
          <w:p w:rsidR="007E2430" w:rsidRPr="00D052A8" w:rsidRDefault="007E2430" w:rsidP="00A471B5">
            <w:pPr>
              <w:pStyle w:val="ListParagraph"/>
              <w:spacing w:after="0" w:line="240" w:lineRule="auto"/>
              <w:ind w:left="0"/>
              <w:contextualSpacing w:val="0"/>
              <w:jc w:val="both"/>
              <w:rPr>
                <w:rFonts w:ascii="Times New Roman" w:hAnsi="Times New Roman"/>
                <w:sz w:val="26"/>
                <w:szCs w:val="26"/>
                <w:lang w:val="hr-HR"/>
              </w:rPr>
            </w:pPr>
            <w:r w:rsidRPr="00D052A8">
              <w:rPr>
                <w:rFonts w:ascii="Times New Roman" w:hAnsi="Times New Roman"/>
                <w:sz w:val="26"/>
                <w:szCs w:val="26"/>
              </w:rPr>
              <w:t>Cấp lại giấy chứng nhận đủ điều kiện hoạt động điểm cung cấp dịch vụ trò chơi điện tử công cộng</w:t>
            </w:r>
          </w:p>
        </w:tc>
        <w:tc>
          <w:tcPr>
            <w:tcW w:w="1701" w:type="dxa"/>
            <w:vAlign w:val="center"/>
          </w:tcPr>
          <w:p w:rsidR="007E2430" w:rsidRPr="00D052A8" w:rsidRDefault="007E2430" w:rsidP="00A471B5">
            <w:pPr>
              <w:jc w:val="center"/>
              <w:rPr>
                <w:sz w:val="26"/>
                <w:szCs w:val="26"/>
                <w:lang w:val="hr-HR"/>
              </w:rPr>
            </w:pPr>
            <w:r w:rsidRPr="00D052A8">
              <w:rPr>
                <w:sz w:val="26"/>
                <w:szCs w:val="26"/>
              </w:rPr>
              <w:t>Phát thanh, truyền hình và thông tin điện tử</w:t>
            </w:r>
          </w:p>
        </w:tc>
        <w:tc>
          <w:tcPr>
            <w:tcW w:w="1134" w:type="dxa"/>
          </w:tcPr>
          <w:p w:rsidR="007E2430" w:rsidRPr="00D052A8" w:rsidRDefault="007E2430" w:rsidP="00A471B5">
            <w:pPr>
              <w:jc w:val="center"/>
              <w:rPr>
                <w:sz w:val="26"/>
                <w:szCs w:val="26"/>
              </w:rPr>
            </w:pPr>
          </w:p>
        </w:tc>
      </w:tr>
      <w:tr w:rsidR="00A5369A" w:rsidRPr="00D052A8" w:rsidTr="00A5369A">
        <w:tc>
          <w:tcPr>
            <w:tcW w:w="846" w:type="dxa"/>
            <w:vAlign w:val="center"/>
          </w:tcPr>
          <w:p w:rsidR="007E2430" w:rsidRPr="00D052A8" w:rsidRDefault="007E2430" w:rsidP="00A471B5">
            <w:pPr>
              <w:jc w:val="center"/>
              <w:rPr>
                <w:sz w:val="26"/>
                <w:szCs w:val="26"/>
                <w:lang w:val="hr-HR"/>
              </w:rPr>
            </w:pPr>
            <w:r w:rsidRPr="00D052A8">
              <w:rPr>
                <w:sz w:val="26"/>
                <w:szCs w:val="26"/>
                <w:lang w:val="hr-HR"/>
              </w:rPr>
              <w:t>5</w:t>
            </w:r>
          </w:p>
        </w:tc>
        <w:tc>
          <w:tcPr>
            <w:tcW w:w="6520" w:type="dxa"/>
            <w:vAlign w:val="center"/>
          </w:tcPr>
          <w:p w:rsidR="007E2430" w:rsidRPr="00D052A8" w:rsidRDefault="007E2430" w:rsidP="00A471B5">
            <w:pPr>
              <w:jc w:val="both"/>
              <w:rPr>
                <w:sz w:val="26"/>
                <w:szCs w:val="26"/>
                <w:lang w:val="hr-HR"/>
              </w:rPr>
            </w:pPr>
            <w:r w:rsidRPr="00D052A8">
              <w:rPr>
                <w:sz w:val="26"/>
                <w:szCs w:val="26"/>
                <w:lang w:val="hr-HR"/>
              </w:rPr>
              <w:t>Khai báo hoạt động cơ sở dịch vụ photocopy</w:t>
            </w:r>
          </w:p>
        </w:tc>
        <w:tc>
          <w:tcPr>
            <w:tcW w:w="1701" w:type="dxa"/>
            <w:vAlign w:val="center"/>
          </w:tcPr>
          <w:p w:rsidR="007E2430" w:rsidRPr="00D052A8" w:rsidRDefault="007E2430" w:rsidP="00A471B5">
            <w:pPr>
              <w:jc w:val="center"/>
              <w:rPr>
                <w:sz w:val="26"/>
                <w:szCs w:val="26"/>
                <w:lang w:val="hr-HR"/>
              </w:rPr>
            </w:pPr>
            <w:r w:rsidRPr="00D052A8">
              <w:rPr>
                <w:sz w:val="26"/>
                <w:szCs w:val="26"/>
              </w:rPr>
              <w:t>Xuất</w:t>
            </w:r>
            <w:r w:rsidR="00B44828">
              <w:rPr>
                <w:sz w:val="26"/>
                <w:szCs w:val="26"/>
              </w:rPr>
              <w:t xml:space="preserve"> </w:t>
            </w:r>
            <w:r w:rsidRPr="00D052A8">
              <w:rPr>
                <w:sz w:val="26"/>
                <w:szCs w:val="26"/>
              </w:rPr>
              <w:t>bản</w:t>
            </w:r>
            <w:r w:rsidRPr="00D052A8">
              <w:rPr>
                <w:sz w:val="26"/>
                <w:szCs w:val="26"/>
                <w:lang w:val="hr-HR"/>
              </w:rPr>
              <w:t xml:space="preserve">, </w:t>
            </w:r>
            <w:r w:rsidRPr="00D052A8">
              <w:rPr>
                <w:sz w:val="26"/>
                <w:szCs w:val="26"/>
              </w:rPr>
              <w:t>in</w:t>
            </w:r>
            <w:r w:rsidR="00B44828">
              <w:rPr>
                <w:sz w:val="26"/>
                <w:szCs w:val="26"/>
              </w:rPr>
              <w:t xml:space="preserve"> </w:t>
            </w:r>
            <w:r w:rsidRPr="00D052A8">
              <w:rPr>
                <w:sz w:val="26"/>
                <w:szCs w:val="26"/>
              </w:rPr>
              <w:t>v</w:t>
            </w:r>
            <w:r w:rsidRPr="00D052A8">
              <w:rPr>
                <w:sz w:val="26"/>
                <w:szCs w:val="26"/>
                <w:lang w:val="hr-HR"/>
              </w:rPr>
              <w:t xml:space="preserve">à </w:t>
            </w:r>
            <w:r w:rsidRPr="00D052A8">
              <w:rPr>
                <w:sz w:val="26"/>
                <w:szCs w:val="26"/>
              </w:rPr>
              <w:t>ph</w:t>
            </w:r>
            <w:r w:rsidRPr="00D052A8">
              <w:rPr>
                <w:sz w:val="26"/>
                <w:szCs w:val="26"/>
                <w:lang w:val="hr-HR"/>
              </w:rPr>
              <w:t>á</w:t>
            </w:r>
            <w:r w:rsidRPr="00D052A8">
              <w:rPr>
                <w:sz w:val="26"/>
                <w:szCs w:val="26"/>
              </w:rPr>
              <w:t>t</w:t>
            </w:r>
            <w:r w:rsidR="00B44828">
              <w:rPr>
                <w:sz w:val="26"/>
                <w:szCs w:val="26"/>
              </w:rPr>
              <w:t xml:space="preserve"> </w:t>
            </w:r>
            <w:r w:rsidRPr="00D052A8">
              <w:rPr>
                <w:sz w:val="26"/>
                <w:szCs w:val="26"/>
              </w:rPr>
              <w:t>h</w:t>
            </w:r>
            <w:r w:rsidRPr="00D052A8">
              <w:rPr>
                <w:sz w:val="26"/>
                <w:szCs w:val="26"/>
                <w:lang w:val="hr-HR"/>
              </w:rPr>
              <w:t>à</w:t>
            </w:r>
            <w:r w:rsidRPr="00D052A8">
              <w:rPr>
                <w:sz w:val="26"/>
                <w:szCs w:val="26"/>
              </w:rPr>
              <w:t>nh</w:t>
            </w:r>
          </w:p>
        </w:tc>
        <w:tc>
          <w:tcPr>
            <w:tcW w:w="1134" w:type="dxa"/>
          </w:tcPr>
          <w:p w:rsidR="007E2430" w:rsidRPr="00D052A8" w:rsidRDefault="007E2430" w:rsidP="00A471B5">
            <w:pPr>
              <w:jc w:val="center"/>
              <w:rPr>
                <w:sz w:val="26"/>
                <w:szCs w:val="26"/>
              </w:rPr>
            </w:pPr>
          </w:p>
        </w:tc>
      </w:tr>
      <w:tr w:rsidR="00A5369A" w:rsidRPr="00D052A8" w:rsidTr="00A5369A">
        <w:tc>
          <w:tcPr>
            <w:tcW w:w="846" w:type="dxa"/>
            <w:vAlign w:val="center"/>
          </w:tcPr>
          <w:p w:rsidR="007E2430" w:rsidRPr="00D052A8" w:rsidRDefault="007E2430" w:rsidP="00A471B5">
            <w:pPr>
              <w:jc w:val="center"/>
              <w:rPr>
                <w:sz w:val="26"/>
                <w:szCs w:val="26"/>
                <w:lang w:val="hr-HR"/>
              </w:rPr>
            </w:pPr>
            <w:r w:rsidRPr="00D052A8">
              <w:rPr>
                <w:sz w:val="26"/>
                <w:szCs w:val="26"/>
                <w:lang w:val="hr-HR"/>
              </w:rPr>
              <w:t>6</w:t>
            </w:r>
          </w:p>
        </w:tc>
        <w:tc>
          <w:tcPr>
            <w:tcW w:w="6520" w:type="dxa"/>
            <w:vAlign w:val="center"/>
          </w:tcPr>
          <w:p w:rsidR="007E2430" w:rsidRPr="00D052A8" w:rsidRDefault="007E2430" w:rsidP="00A471B5">
            <w:pPr>
              <w:jc w:val="both"/>
              <w:rPr>
                <w:sz w:val="26"/>
                <w:szCs w:val="26"/>
                <w:lang w:val="hr-HR"/>
              </w:rPr>
            </w:pPr>
            <w:r w:rsidRPr="00D052A8">
              <w:rPr>
                <w:sz w:val="26"/>
                <w:szCs w:val="26"/>
                <w:lang w:val="hr-HR"/>
              </w:rPr>
              <w:t>Thay đổi thông tin khai báo hoạt động cơ sở dịch vụ photocopy</w:t>
            </w:r>
          </w:p>
        </w:tc>
        <w:tc>
          <w:tcPr>
            <w:tcW w:w="1701" w:type="dxa"/>
            <w:vAlign w:val="center"/>
          </w:tcPr>
          <w:p w:rsidR="007E2430" w:rsidRPr="00D052A8" w:rsidRDefault="007E2430" w:rsidP="00A471B5">
            <w:pPr>
              <w:jc w:val="center"/>
              <w:rPr>
                <w:sz w:val="26"/>
                <w:szCs w:val="26"/>
                <w:lang w:val="hr-HR"/>
              </w:rPr>
            </w:pPr>
            <w:r w:rsidRPr="00D052A8">
              <w:rPr>
                <w:sz w:val="26"/>
                <w:szCs w:val="26"/>
              </w:rPr>
              <w:t>Xuất</w:t>
            </w:r>
            <w:r w:rsidR="00B44828">
              <w:rPr>
                <w:sz w:val="26"/>
                <w:szCs w:val="26"/>
              </w:rPr>
              <w:t xml:space="preserve"> </w:t>
            </w:r>
            <w:r w:rsidRPr="00D052A8">
              <w:rPr>
                <w:sz w:val="26"/>
                <w:szCs w:val="26"/>
              </w:rPr>
              <w:t>bản</w:t>
            </w:r>
            <w:r w:rsidRPr="00D052A8">
              <w:rPr>
                <w:sz w:val="26"/>
                <w:szCs w:val="26"/>
                <w:lang w:val="hr-HR"/>
              </w:rPr>
              <w:t xml:space="preserve">, </w:t>
            </w:r>
            <w:r w:rsidRPr="00D052A8">
              <w:rPr>
                <w:sz w:val="26"/>
                <w:szCs w:val="26"/>
              </w:rPr>
              <w:t>in</w:t>
            </w:r>
            <w:r w:rsidR="00B44828">
              <w:rPr>
                <w:sz w:val="26"/>
                <w:szCs w:val="26"/>
              </w:rPr>
              <w:t xml:space="preserve"> </w:t>
            </w:r>
            <w:r w:rsidRPr="00D052A8">
              <w:rPr>
                <w:sz w:val="26"/>
                <w:szCs w:val="26"/>
              </w:rPr>
              <w:t>v</w:t>
            </w:r>
            <w:r w:rsidRPr="00D052A8">
              <w:rPr>
                <w:sz w:val="26"/>
                <w:szCs w:val="26"/>
                <w:lang w:val="hr-HR"/>
              </w:rPr>
              <w:t xml:space="preserve">à </w:t>
            </w:r>
            <w:r w:rsidRPr="00D052A8">
              <w:rPr>
                <w:sz w:val="26"/>
                <w:szCs w:val="26"/>
              </w:rPr>
              <w:t>ph</w:t>
            </w:r>
            <w:r w:rsidRPr="00D052A8">
              <w:rPr>
                <w:sz w:val="26"/>
                <w:szCs w:val="26"/>
                <w:lang w:val="hr-HR"/>
              </w:rPr>
              <w:t>á</w:t>
            </w:r>
            <w:r w:rsidRPr="00D052A8">
              <w:rPr>
                <w:sz w:val="26"/>
                <w:szCs w:val="26"/>
              </w:rPr>
              <w:t>t</w:t>
            </w:r>
            <w:r w:rsidR="00B44828">
              <w:rPr>
                <w:sz w:val="26"/>
                <w:szCs w:val="26"/>
              </w:rPr>
              <w:t xml:space="preserve"> </w:t>
            </w:r>
            <w:r w:rsidRPr="00D052A8">
              <w:rPr>
                <w:sz w:val="26"/>
                <w:szCs w:val="26"/>
              </w:rPr>
              <w:t>h</w:t>
            </w:r>
            <w:r w:rsidRPr="00D052A8">
              <w:rPr>
                <w:sz w:val="26"/>
                <w:szCs w:val="26"/>
                <w:lang w:val="hr-HR"/>
              </w:rPr>
              <w:t>à</w:t>
            </w:r>
            <w:r w:rsidRPr="00D052A8">
              <w:rPr>
                <w:sz w:val="26"/>
                <w:szCs w:val="26"/>
              </w:rPr>
              <w:t>nh</w:t>
            </w:r>
          </w:p>
        </w:tc>
        <w:tc>
          <w:tcPr>
            <w:tcW w:w="1134" w:type="dxa"/>
          </w:tcPr>
          <w:p w:rsidR="007E2430" w:rsidRPr="00D052A8" w:rsidRDefault="007E2430" w:rsidP="00A471B5">
            <w:pPr>
              <w:jc w:val="center"/>
              <w:rPr>
                <w:sz w:val="26"/>
                <w:szCs w:val="26"/>
              </w:rPr>
            </w:pP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520"/>
        <w:gridCol w:w="1701"/>
        <w:gridCol w:w="1134"/>
      </w:tblGrid>
      <w:tr w:rsidR="00A5369A" w:rsidRPr="00D052A8" w:rsidTr="00A5369A">
        <w:trPr>
          <w:trHeight w:val="722"/>
        </w:trPr>
        <w:tc>
          <w:tcPr>
            <w:tcW w:w="851" w:type="dxa"/>
            <w:shd w:val="clear" w:color="auto" w:fill="70AD47" w:themeFill="accent6"/>
            <w:vAlign w:val="center"/>
          </w:tcPr>
          <w:p w:rsidR="00AB272F" w:rsidRPr="00D052A8" w:rsidRDefault="00AB272F" w:rsidP="00A471B5">
            <w:pPr>
              <w:jc w:val="center"/>
              <w:rPr>
                <w:b/>
                <w:bCs/>
                <w:sz w:val="26"/>
                <w:szCs w:val="26"/>
              </w:rPr>
            </w:pPr>
            <w:r w:rsidRPr="00D052A8">
              <w:rPr>
                <w:b/>
                <w:bCs/>
                <w:sz w:val="26"/>
                <w:szCs w:val="26"/>
              </w:rPr>
              <w:t>X</w:t>
            </w:r>
          </w:p>
        </w:tc>
        <w:tc>
          <w:tcPr>
            <w:tcW w:w="6520" w:type="dxa"/>
            <w:shd w:val="clear" w:color="auto" w:fill="70AD47" w:themeFill="accent6"/>
            <w:vAlign w:val="center"/>
          </w:tcPr>
          <w:p w:rsidR="00DA04F0" w:rsidRPr="00D052A8" w:rsidRDefault="00DA04F0" w:rsidP="00A471B5">
            <w:pPr>
              <w:jc w:val="center"/>
              <w:rPr>
                <w:b/>
                <w:bCs/>
                <w:sz w:val="26"/>
                <w:szCs w:val="26"/>
              </w:rPr>
            </w:pPr>
            <w:r w:rsidRPr="00D052A8">
              <w:rPr>
                <w:b/>
                <w:bCs/>
                <w:sz w:val="26"/>
                <w:szCs w:val="26"/>
              </w:rPr>
              <w:t>NGÀNH TƯ PHÁP</w:t>
            </w:r>
            <w:r w:rsidR="00AB272F" w:rsidRPr="00D052A8">
              <w:rPr>
                <w:b/>
                <w:bCs/>
                <w:sz w:val="26"/>
                <w:szCs w:val="26"/>
              </w:rPr>
              <w:t xml:space="preserve"> (31 TTHC)</w:t>
            </w:r>
          </w:p>
        </w:tc>
        <w:tc>
          <w:tcPr>
            <w:tcW w:w="1701" w:type="dxa"/>
            <w:shd w:val="clear" w:color="auto" w:fill="70AD47" w:themeFill="accent6"/>
            <w:vAlign w:val="center"/>
          </w:tcPr>
          <w:p w:rsidR="00DA04F0" w:rsidRPr="00D052A8" w:rsidRDefault="00DA04F0" w:rsidP="00A471B5">
            <w:pPr>
              <w:jc w:val="center"/>
              <w:rPr>
                <w:b/>
                <w:bCs/>
                <w:sz w:val="26"/>
                <w:szCs w:val="26"/>
              </w:rPr>
            </w:pPr>
            <w:r w:rsidRPr="00D052A8">
              <w:rPr>
                <w:b/>
                <w:bCs/>
                <w:sz w:val="26"/>
                <w:szCs w:val="26"/>
              </w:rPr>
              <w:t>Lĩnh vực</w:t>
            </w:r>
          </w:p>
        </w:tc>
        <w:tc>
          <w:tcPr>
            <w:tcW w:w="1134" w:type="dxa"/>
            <w:shd w:val="clear" w:color="auto" w:fill="70AD47" w:themeFill="accent6"/>
            <w:vAlign w:val="center"/>
          </w:tcPr>
          <w:p w:rsidR="00DA04F0" w:rsidRPr="00D052A8" w:rsidRDefault="00DA04F0" w:rsidP="00A471B5">
            <w:pPr>
              <w:jc w:val="center"/>
              <w:rPr>
                <w:b/>
                <w:bCs/>
                <w:sz w:val="26"/>
                <w:szCs w:val="26"/>
              </w:rPr>
            </w:pPr>
            <w:r w:rsidRPr="00D052A8">
              <w:rPr>
                <w:b/>
                <w:bCs/>
                <w:sz w:val="26"/>
                <w:szCs w:val="26"/>
              </w:rPr>
              <w:t>Ghi chú</w:t>
            </w:r>
          </w:p>
        </w:tc>
      </w:tr>
      <w:tr w:rsidR="00A5369A" w:rsidRPr="00D052A8" w:rsidTr="00A5369A">
        <w:trPr>
          <w:trHeight w:val="832"/>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khai sinh có yếu tố nước ngoài</w:t>
            </w:r>
          </w:p>
          <w:p w:rsidR="00DA04F0" w:rsidRPr="00D052A8" w:rsidRDefault="00DA04F0" w:rsidP="00A471B5">
            <w:pPr>
              <w:jc w:val="both"/>
              <w:rPr>
                <w:sz w:val="26"/>
                <w:szCs w:val="26"/>
              </w:rPr>
            </w:pPr>
            <w:r w:rsidRPr="00D052A8">
              <w:rPr>
                <w:sz w:val="26"/>
                <w:szCs w:val="26"/>
              </w:rPr>
              <w:t>(2.000528.000.00.00.H53)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114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kết hôn có yếu tố nước ngoài</w:t>
            </w:r>
          </w:p>
          <w:p w:rsidR="00DA04F0" w:rsidRPr="00D052A8" w:rsidRDefault="00DA04F0" w:rsidP="00A471B5">
            <w:pPr>
              <w:jc w:val="both"/>
              <w:rPr>
                <w:sz w:val="26"/>
                <w:szCs w:val="26"/>
              </w:rPr>
            </w:pPr>
            <w:r w:rsidRPr="00D052A8">
              <w:rPr>
                <w:sz w:val="26"/>
                <w:szCs w:val="26"/>
              </w:rPr>
              <w:t>(2.000806.000.00.00.H53)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3</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khai tử có yếu tố nước ngoài</w:t>
            </w:r>
          </w:p>
          <w:p w:rsidR="00DA04F0" w:rsidRPr="00D052A8" w:rsidRDefault="00DA04F0" w:rsidP="00A471B5">
            <w:pPr>
              <w:jc w:val="both"/>
              <w:rPr>
                <w:sz w:val="26"/>
                <w:szCs w:val="26"/>
              </w:rPr>
            </w:pPr>
            <w:r w:rsidRPr="00D052A8">
              <w:rPr>
                <w:sz w:val="26"/>
                <w:szCs w:val="26"/>
              </w:rPr>
              <w:t>(1.001766.000.00.00.H53)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tcPr>
          <w:p w:rsidR="00DA04F0" w:rsidRPr="00D052A8" w:rsidRDefault="00DA04F0" w:rsidP="00A471B5">
            <w:pP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4</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nhận cha, mẹ, con có yếu tố nước ngoài</w:t>
            </w:r>
          </w:p>
          <w:p w:rsidR="00DA04F0" w:rsidRPr="00D052A8" w:rsidRDefault="00DA04F0" w:rsidP="00A471B5">
            <w:pPr>
              <w:jc w:val="both"/>
              <w:rPr>
                <w:sz w:val="26"/>
                <w:szCs w:val="26"/>
              </w:rPr>
            </w:pPr>
            <w:r w:rsidRPr="00D052A8">
              <w:rPr>
                <w:sz w:val="26"/>
                <w:szCs w:val="26"/>
              </w:rPr>
              <w:t>(2.000779.000.00.00.H53)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tcPr>
          <w:p w:rsidR="00DA04F0" w:rsidRPr="00D052A8" w:rsidRDefault="00DA04F0" w:rsidP="00A471B5">
            <w:pPr>
              <w:jc w:val="center"/>
              <w:rPr>
                <w:sz w:val="26"/>
                <w:szCs w:val="26"/>
              </w:rPr>
            </w:pPr>
          </w:p>
        </w:tc>
      </w:tr>
      <w:tr w:rsidR="00A5369A" w:rsidRPr="00D052A8" w:rsidTr="00A5369A">
        <w:trPr>
          <w:trHeight w:val="1145"/>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5</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khai sinh kết hợp đăng ký nhận cha, mẹ, con có yếu tố nước ngoài</w:t>
            </w:r>
          </w:p>
          <w:p w:rsidR="00DA04F0" w:rsidRPr="00D052A8" w:rsidRDefault="00DA04F0" w:rsidP="00A471B5">
            <w:pPr>
              <w:jc w:val="both"/>
              <w:rPr>
                <w:sz w:val="26"/>
                <w:szCs w:val="26"/>
              </w:rPr>
            </w:pPr>
            <w:r w:rsidRPr="00D052A8">
              <w:rPr>
                <w:sz w:val="26"/>
                <w:szCs w:val="26"/>
              </w:rPr>
              <w:t>(1.001695.000.00.00.H53)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6</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giám hộ có yếu tố nước ngoài</w:t>
            </w:r>
          </w:p>
          <w:p w:rsidR="00DA04F0" w:rsidRPr="00D052A8" w:rsidRDefault="00DA04F0" w:rsidP="00A471B5">
            <w:pPr>
              <w:jc w:val="both"/>
              <w:rPr>
                <w:sz w:val="26"/>
                <w:szCs w:val="26"/>
              </w:rPr>
            </w:pPr>
            <w:r w:rsidRPr="00D052A8">
              <w:rPr>
                <w:sz w:val="26"/>
                <w:szCs w:val="26"/>
              </w:rPr>
              <w:t>(1.001669.000.00.00.H53)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lastRenderedPageBreak/>
              <w:t>7</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chấm dứt giám hộ có yếu tố nước ngoài</w:t>
            </w:r>
          </w:p>
          <w:p w:rsidR="00DA04F0" w:rsidRPr="00D052A8" w:rsidRDefault="00DA04F0" w:rsidP="00A471B5">
            <w:pPr>
              <w:jc w:val="both"/>
              <w:rPr>
                <w:sz w:val="26"/>
                <w:szCs w:val="26"/>
              </w:rPr>
            </w:pPr>
            <w:r w:rsidRPr="00D052A8">
              <w:rPr>
                <w:sz w:val="26"/>
                <w:szCs w:val="26"/>
              </w:rPr>
              <w:t>(2.000756.000.00.00.H53)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8</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lại khai sinh có yếu tố nước ngoài</w:t>
            </w:r>
          </w:p>
          <w:p w:rsidR="00DA04F0" w:rsidRPr="00D052A8" w:rsidRDefault="00DA04F0" w:rsidP="00A471B5">
            <w:pPr>
              <w:jc w:val="both"/>
              <w:rPr>
                <w:sz w:val="26"/>
                <w:szCs w:val="26"/>
              </w:rPr>
            </w:pPr>
            <w:r w:rsidRPr="00D052A8">
              <w:rPr>
                <w:sz w:val="26"/>
                <w:szCs w:val="26"/>
              </w:rPr>
              <w:t>(2.000522.000.00.00.H53)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9</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khai sinh có yếu tố nước ngoài cho người đã có hồ sơ, giấy tờ cá nhân</w:t>
            </w:r>
          </w:p>
          <w:p w:rsidR="00DA04F0" w:rsidRPr="00D052A8" w:rsidRDefault="00DA04F0" w:rsidP="00A471B5">
            <w:pPr>
              <w:jc w:val="both"/>
              <w:rPr>
                <w:sz w:val="26"/>
                <w:szCs w:val="26"/>
              </w:rPr>
            </w:pPr>
            <w:r w:rsidRPr="00D052A8">
              <w:rPr>
                <w:sz w:val="26"/>
                <w:szCs w:val="26"/>
              </w:rPr>
              <w:t>(1.000893.000.00.00.H53)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699"/>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10</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lại kết hôn có yếu tố nước ngoài</w:t>
            </w:r>
          </w:p>
          <w:p w:rsidR="00DA04F0" w:rsidRPr="00D052A8" w:rsidRDefault="00DA04F0" w:rsidP="00A471B5">
            <w:pPr>
              <w:jc w:val="both"/>
              <w:rPr>
                <w:sz w:val="26"/>
                <w:szCs w:val="26"/>
              </w:rPr>
            </w:pPr>
            <w:r w:rsidRPr="00D052A8">
              <w:rPr>
                <w:sz w:val="26"/>
                <w:szCs w:val="26"/>
              </w:rPr>
              <w:t>(2.000513.000.00.00.H53)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11</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Đăng ký lại khai tử có yếu tố nước ngoài</w:t>
            </w:r>
          </w:p>
          <w:p w:rsidR="00DA04F0" w:rsidRPr="00D052A8" w:rsidRDefault="00DA04F0" w:rsidP="00A471B5">
            <w:pPr>
              <w:jc w:val="both"/>
              <w:rPr>
                <w:sz w:val="26"/>
                <w:szCs w:val="26"/>
              </w:rPr>
            </w:pPr>
            <w:r w:rsidRPr="00D052A8">
              <w:rPr>
                <w:sz w:val="26"/>
                <w:szCs w:val="26"/>
              </w:rPr>
              <w:t>(2.000497.000.00.00.H53)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12</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Ghi vào sổ hộ tịch việc kết hôn của công dân Việt Nam đã được giải quyết tại cơ quan có thẩm quyền của nước ngoài</w:t>
            </w:r>
          </w:p>
          <w:p w:rsidR="00DA04F0" w:rsidRPr="00D052A8" w:rsidRDefault="00DA04F0" w:rsidP="00A471B5">
            <w:pPr>
              <w:jc w:val="both"/>
              <w:rPr>
                <w:sz w:val="26"/>
                <w:szCs w:val="26"/>
              </w:rPr>
            </w:pPr>
            <w:r w:rsidRPr="00D052A8">
              <w:rPr>
                <w:sz w:val="26"/>
                <w:szCs w:val="26"/>
              </w:rPr>
              <w:t>(2.002189.000.00.00.H53)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13</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Ghi vào sổ hộ tịch việc ly hôn, hủy việc kết hôn đã được giải quyết tại cơ quan có thẩm quyền ở nước ngoài</w:t>
            </w:r>
          </w:p>
          <w:p w:rsidR="00DA04F0" w:rsidRPr="00D052A8" w:rsidRDefault="00DA04F0" w:rsidP="00A471B5">
            <w:pPr>
              <w:jc w:val="both"/>
              <w:rPr>
                <w:sz w:val="26"/>
                <w:szCs w:val="26"/>
              </w:rPr>
            </w:pPr>
            <w:r w:rsidRPr="00D052A8">
              <w:rPr>
                <w:sz w:val="26"/>
                <w:szCs w:val="26"/>
              </w:rPr>
              <w:t>(2.000554.000.00.00.H53)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14</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Ghi vào sổ hộ tịch việc hộ tịch của công dân Việt Nam đã được giải quyết tại cơ quan có thẩm quyền ở nước ngoài (khai sinh; giám hộ; nhận cha, mẹ, con; xác định cha, mẹ, con; nuôi con nuôi; khai tử; thay đổi hộ tịch)</w:t>
            </w:r>
          </w:p>
          <w:p w:rsidR="00DA04F0" w:rsidRPr="00D052A8" w:rsidRDefault="00DA04F0" w:rsidP="00A471B5">
            <w:pPr>
              <w:jc w:val="both"/>
              <w:rPr>
                <w:sz w:val="26"/>
                <w:szCs w:val="26"/>
              </w:rPr>
            </w:pPr>
            <w:r w:rsidRPr="00D052A8">
              <w:rPr>
                <w:sz w:val="26"/>
                <w:szCs w:val="26"/>
              </w:rPr>
              <w:t>(2.000547.000.00.00.H53)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15</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 xml:space="preserve">Thay đổi, cải chính, bổ sung thông tin hộ tịch, xác định lại dân tộc </w:t>
            </w:r>
          </w:p>
          <w:p w:rsidR="00DA04F0" w:rsidRPr="00D052A8" w:rsidRDefault="00DA04F0" w:rsidP="00A471B5">
            <w:pPr>
              <w:jc w:val="both"/>
              <w:rPr>
                <w:sz w:val="26"/>
                <w:szCs w:val="26"/>
              </w:rPr>
            </w:pPr>
            <w:r w:rsidRPr="00D052A8">
              <w:rPr>
                <w:sz w:val="26"/>
                <w:szCs w:val="26"/>
              </w:rPr>
              <w:t>(2.000748.000.00.00.H53)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748"/>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16</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 xml:space="preserve">Cấp bản sao trích lục hộ tịch </w:t>
            </w:r>
          </w:p>
          <w:p w:rsidR="00DA04F0" w:rsidRPr="00D052A8" w:rsidRDefault="00DA04F0" w:rsidP="00A471B5">
            <w:pPr>
              <w:jc w:val="both"/>
              <w:rPr>
                <w:sz w:val="26"/>
                <w:szCs w:val="26"/>
              </w:rPr>
            </w:pPr>
            <w:r w:rsidRPr="00D052A8">
              <w:rPr>
                <w:sz w:val="26"/>
                <w:szCs w:val="26"/>
              </w:rPr>
              <w:t>(2.000635.000.00.00.H53)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Hộ tịch</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17</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Cấp bản sao từ sổ gốc</w:t>
            </w:r>
          </w:p>
          <w:p w:rsidR="00DA04F0" w:rsidRPr="00D052A8" w:rsidRDefault="00DA04F0" w:rsidP="00A471B5">
            <w:pPr>
              <w:jc w:val="both"/>
              <w:rPr>
                <w:sz w:val="26"/>
                <w:szCs w:val="26"/>
              </w:rPr>
            </w:pPr>
            <w:r w:rsidRPr="00D052A8">
              <w:rPr>
                <w:sz w:val="26"/>
                <w:szCs w:val="26"/>
              </w:rPr>
              <w:t>(2.000908.000.00.00.H53)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18</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bản sao từ bản chính các giấy tờ, văn bản do cơ quan, tổ chức có thẩm quyền của Việt Nam cấp hoặc chứng nhận</w:t>
            </w:r>
          </w:p>
          <w:p w:rsidR="00DA04F0" w:rsidRPr="00D052A8" w:rsidRDefault="00DA04F0" w:rsidP="00A471B5">
            <w:pPr>
              <w:jc w:val="both"/>
              <w:rPr>
                <w:sz w:val="26"/>
                <w:szCs w:val="26"/>
              </w:rPr>
            </w:pPr>
            <w:r w:rsidRPr="00D052A8">
              <w:rPr>
                <w:sz w:val="26"/>
                <w:szCs w:val="26"/>
              </w:rPr>
              <w:t>(2.000815.000.00.00.H53)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416"/>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19</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w:t>
            </w:r>
          </w:p>
          <w:p w:rsidR="00DA04F0" w:rsidRPr="00D052A8" w:rsidRDefault="00DA04F0" w:rsidP="00A471B5">
            <w:pPr>
              <w:jc w:val="both"/>
              <w:rPr>
                <w:sz w:val="26"/>
                <w:szCs w:val="26"/>
              </w:rPr>
            </w:pPr>
            <w:r w:rsidRPr="00D052A8">
              <w:rPr>
                <w:sz w:val="26"/>
                <w:szCs w:val="26"/>
              </w:rPr>
              <w:t>(2.000843.000.00.00.H53)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lastRenderedPageBreak/>
              <w:t>20</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chữ ký trong giấy tờ, văn bản (Áp dụng cho cả trường hợp chứng thực điểm chỉ và trường hợp người yêu cầu chứng thực không ký, không điểm chỉ được)</w:t>
            </w:r>
          </w:p>
          <w:p w:rsidR="00DA04F0" w:rsidRPr="00D052A8" w:rsidRDefault="00DA04F0" w:rsidP="00A471B5">
            <w:pPr>
              <w:jc w:val="both"/>
              <w:rPr>
                <w:sz w:val="26"/>
                <w:szCs w:val="26"/>
              </w:rPr>
            </w:pPr>
            <w:r w:rsidRPr="00D052A8">
              <w:rPr>
                <w:sz w:val="26"/>
                <w:szCs w:val="26"/>
              </w:rPr>
              <w:t>(2.000884.000.00.00.H53)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21</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chữ ký của người dịch mà người dịch là cộng tác viên dịch thuật của Phòng Tư pháp</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22</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chữ ký của người dịch mà người dịch không phải là cộng tác viên dịch thuật của Phòng Tư pháp</w:t>
            </w:r>
          </w:p>
          <w:p w:rsidR="00DA04F0" w:rsidRPr="00D052A8" w:rsidRDefault="00DA04F0" w:rsidP="00A471B5">
            <w:pPr>
              <w:jc w:val="both"/>
              <w:rPr>
                <w:sz w:val="26"/>
                <w:szCs w:val="26"/>
              </w:rPr>
            </w:pPr>
            <w:r w:rsidRPr="00D052A8">
              <w:rPr>
                <w:sz w:val="26"/>
                <w:szCs w:val="26"/>
              </w:rPr>
              <w:t>(2.001008.000.00.00.H53)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23</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hợp đồng, giao dịch liên quan đến tài sản là động sản</w:t>
            </w:r>
          </w:p>
          <w:p w:rsidR="00DA04F0" w:rsidRPr="00D052A8" w:rsidRDefault="00DA04F0" w:rsidP="00A471B5">
            <w:pPr>
              <w:jc w:val="both"/>
              <w:rPr>
                <w:sz w:val="26"/>
                <w:szCs w:val="26"/>
              </w:rPr>
            </w:pPr>
            <w:r w:rsidRPr="00D052A8">
              <w:rPr>
                <w:sz w:val="26"/>
                <w:szCs w:val="26"/>
              </w:rPr>
              <w:t>(2.001044.000.00.00.H53)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24</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văn bản thỏa thuận phân chia di sản mà di sản là động sản</w:t>
            </w:r>
          </w:p>
          <w:p w:rsidR="00DA04F0" w:rsidRPr="00D052A8" w:rsidRDefault="00DA04F0" w:rsidP="00A471B5">
            <w:pPr>
              <w:jc w:val="both"/>
              <w:rPr>
                <w:sz w:val="26"/>
                <w:szCs w:val="26"/>
              </w:rPr>
            </w:pPr>
            <w:r w:rsidRPr="00D052A8">
              <w:rPr>
                <w:sz w:val="26"/>
                <w:szCs w:val="26"/>
              </w:rPr>
              <w:t>(2.001406.000.00.00.H53)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25</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văn bản khai nhận di sản mà di sản là động sản</w:t>
            </w:r>
          </w:p>
          <w:p w:rsidR="00DA04F0" w:rsidRPr="00D052A8" w:rsidRDefault="00DA04F0" w:rsidP="00A471B5">
            <w:pPr>
              <w:jc w:val="both"/>
              <w:rPr>
                <w:sz w:val="26"/>
                <w:szCs w:val="26"/>
              </w:rPr>
            </w:pPr>
            <w:r w:rsidRPr="00D052A8">
              <w:rPr>
                <w:sz w:val="26"/>
                <w:szCs w:val="26"/>
              </w:rPr>
              <w:t>(2.001052.000.00.00.H53)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26</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Chứng thực việc sửa đổi, bổ sung, hủy bỏ hợp đồng, giao dịch</w:t>
            </w:r>
          </w:p>
          <w:p w:rsidR="00DA04F0" w:rsidRPr="00D052A8" w:rsidRDefault="00DA04F0" w:rsidP="00A471B5">
            <w:pPr>
              <w:jc w:val="both"/>
              <w:rPr>
                <w:sz w:val="26"/>
                <w:szCs w:val="26"/>
              </w:rPr>
            </w:pPr>
            <w:r w:rsidRPr="00D052A8">
              <w:rPr>
                <w:sz w:val="26"/>
                <w:szCs w:val="26"/>
              </w:rPr>
              <w:t>(2.000913.000.00.00.H53)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27</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Sửa lỗi sai sót trong hợp đồng, giao dịch đã được chứng thực</w:t>
            </w:r>
          </w:p>
          <w:p w:rsidR="00DA04F0" w:rsidRPr="00D052A8" w:rsidRDefault="00DA04F0" w:rsidP="00A471B5">
            <w:pPr>
              <w:jc w:val="both"/>
              <w:rPr>
                <w:sz w:val="26"/>
                <w:szCs w:val="26"/>
              </w:rPr>
            </w:pPr>
            <w:r w:rsidRPr="00D052A8">
              <w:rPr>
                <w:sz w:val="26"/>
                <w:szCs w:val="26"/>
              </w:rPr>
              <w:t>(2.000927.000.00.00.H53)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28</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Cấp bản sao có chứng thực từ bản chính hợp đồng, giao dịch đã được chứng thực</w:t>
            </w:r>
          </w:p>
          <w:p w:rsidR="00DA04F0" w:rsidRPr="00D052A8" w:rsidRDefault="00DA04F0" w:rsidP="00A471B5">
            <w:pPr>
              <w:jc w:val="both"/>
              <w:rPr>
                <w:sz w:val="26"/>
                <w:szCs w:val="26"/>
              </w:rPr>
            </w:pPr>
            <w:r w:rsidRPr="00D052A8">
              <w:rPr>
                <w:sz w:val="26"/>
                <w:szCs w:val="26"/>
              </w:rPr>
              <w:t>(2.000942.000.00.00.H53)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Chứng thực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29</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Giải quyết yêu cầu bồi thường tại cơ quan trực tiếp quản lý người thi hành công vụ gây thiệt hại (2.002190.000.00.00.H53)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Bồi thường nhà nước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shd w:val="clear" w:color="auto" w:fill="auto"/>
            <w:vAlign w:val="center"/>
          </w:tcPr>
          <w:p w:rsidR="00DA04F0" w:rsidRPr="00D052A8" w:rsidRDefault="00DA04F0" w:rsidP="00A471B5">
            <w:pPr>
              <w:jc w:val="center"/>
              <w:rPr>
                <w:sz w:val="26"/>
                <w:szCs w:val="26"/>
              </w:rPr>
            </w:pPr>
            <w:r w:rsidRPr="00D052A8">
              <w:rPr>
                <w:sz w:val="26"/>
                <w:szCs w:val="26"/>
              </w:rPr>
              <w:t>30</w:t>
            </w:r>
          </w:p>
        </w:tc>
        <w:tc>
          <w:tcPr>
            <w:tcW w:w="6520" w:type="dxa"/>
            <w:shd w:val="clear" w:color="auto" w:fill="auto"/>
            <w:vAlign w:val="center"/>
          </w:tcPr>
          <w:p w:rsidR="00DA04F0" w:rsidRPr="00D052A8" w:rsidRDefault="00DA04F0" w:rsidP="00A471B5">
            <w:pPr>
              <w:jc w:val="both"/>
              <w:rPr>
                <w:sz w:val="26"/>
                <w:szCs w:val="26"/>
              </w:rPr>
            </w:pPr>
            <w:r w:rsidRPr="00D052A8">
              <w:rPr>
                <w:sz w:val="26"/>
                <w:szCs w:val="26"/>
              </w:rPr>
              <w:t>Phục hồi danh dự (1.005462.000.00.00.H53)</w:t>
            </w:r>
          </w:p>
        </w:tc>
        <w:tc>
          <w:tcPr>
            <w:tcW w:w="1701" w:type="dxa"/>
            <w:shd w:val="clear" w:color="auto" w:fill="auto"/>
            <w:vAlign w:val="center"/>
          </w:tcPr>
          <w:p w:rsidR="00DA04F0" w:rsidRPr="00D052A8" w:rsidRDefault="00DA04F0" w:rsidP="00A471B5">
            <w:pPr>
              <w:jc w:val="center"/>
              <w:rPr>
                <w:sz w:val="26"/>
                <w:szCs w:val="26"/>
              </w:rPr>
            </w:pPr>
            <w:r w:rsidRPr="00D052A8">
              <w:rPr>
                <w:sz w:val="26"/>
                <w:szCs w:val="26"/>
              </w:rPr>
              <w:t>Bồi thường nhà nước</w:t>
            </w:r>
          </w:p>
        </w:tc>
        <w:tc>
          <w:tcPr>
            <w:tcW w:w="1134" w:type="dxa"/>
            <w:vAlign w:val="center"/>
          </w:tcPr>
          <w:p w:rsidR="00DA04F0" w:rsidRPr="00D052A8" w:rsidRDefault="00DA04F0" w:rsidP="00A471B5">
            <w:pPr>
              <w:jc w:val="center"/>
              <w:rPr>
                <w:sz w:val="26"/>
                <w:szCs w:val="26"/>
              </w:rPr>
            </w:pPr>
          </w:p>
        </w:tc>
      </w:tr>
      <w:tr w:rsidR="00A5369A" w:rsidRPr="00D052A8" w:rsidTr="00A5369A">
        <w:trPr>
          <w:trHeight w:val="834"/>
        </w:trPr>
        <w:tc>
          <w:tcPr>
            <w:tcW w:w="851" w:type="dxa"/>
            <w:tcBorders>
              <w:bottom w:val="single" w:sz="4" w:space="0" w:color="auto"/>
            </w:tcBorders>
            <w:shd w:val="clear" w:color="auto" w:fill="auto"/>
            <w:vAlign w:val="center"/>
          </w:tcPr>
          <w:p w:rsidR="00DA04F0" w:rsidRPr="00D052A8" w:rsidRDefault="00DA04F0" w:rsidP="00A471B5">
            <w:pPr>
              <w:jc w:val="center"/>
              <w:rPr>
                <w:sz w:val="26"/>
                <w:szCs w:val="26"/>
              </w:rPr>
            </w:pPr>
            <w:r w:rsidRPr="00D052A8">
              <w:rPr>
                <w:sz w:val="26"/>
                <w:szCs w:val="26"/>
              </w:rPr>
              <w:t>31</w:t>
            </w:r>
          </w:p>
        </w:tc>
        <w:tc>
          <w:tcPr>
            <w:tcW w:w="6520" w:type="dxa"/>
            <w:tcBorders>
              <w:bottom w:val="single" w:sz="4" w:space="0" w:color="auto"/>
            </w:tcBorders>
            <w:shd w:val="clear" w:color="auto" w:fill="auto"/>
            <w:vAlign w:val="center"/>
          </w:tcPr>
          <w:p w:rsidR="00DA04F0" w:rsidRPr="00D052A8" w:rsidRDefault="00DA04F0" w:rsidP="00A471B5">
            <w:pPr>
              <w:rPr>
                <w:sz w:val="26"/>
                <w:szCs w:val="26"/>
              </w:rPr>
            </w:pPr>
            <w:r w:rsidRPr="00D052A8">
              <w:rPr>
                <w:sz w:val="26"/>
                <w:szCs w:val="26"/>
              </w:rPr>
              <w:t>Thủ tục thực hiện hỗ trợ khi hòa giải viên gặp tai nạn hoặc rủi ro ảnh hưởng đến sức khỏe, tính mạng trong khi thực hiện hoạt động hòa giải(2.000424.000.00.00.H53)</w:t>
            </w:r>
          </w:p>
        </w:tc>
        <w:tc>
          <w:tcPr>
            <w:tcW w:w="1701" w:type="dxa"/>
            <w:tcBorders>
              <w:bottom w:val="single" w:sz="4" w:space="0" w:color="auto"/>
            </w:tcBorders>
            <w:shd w:val="clear" w:color="auto" w:fill="auto"/>
            <w:vAlign w:val="center"/>
          </w:tcPr>
          <w:p w:rsidR="00DA04F0" w:rsidRPr="00D052A8" w:rsidRDefault="00DA04F0" w:rsidP="00A471B5">
            <w:pPr>
              <w:jc w:val="center"/>
              <w:rPr>
                <w:sz w:val="26"/>
                <w:szCs w:val="26"/>
              </w:rPr>
            </w:pPr>
            <w:r w:rsidRPr="00D052A8">
              <w:rPr>
                <w:sz w:val="26"/>
                <w:szCs w:val="26"/>
              </w:rPr>
              <w:t>PBGDPL</w:t>
            </w:r>
          </w:p>
        </w:tc>
        <w:tc>
          <w:tcPr>
            <w:tcW w:w="1134" w:type="dxa"/>
            <w:tcBorders>
              <w:bottom w:val="single" w:sz="4" w:space="0" w:color="auto"/>
            </w:tcBorders>
            <w:vAlign w:val="center"/>
          </w:tcPr>
          <w:p w:rsidR="00DA04F0" w:rsidRPr="00D052A8" w:rsidRDefault="00DA04F0" w:rsidP="00A471B5">
            <w:pPr>
              <w:jc w:val="center"/>
              <w:rPr>
                <w:sz w:val="26"/>
                <w:szCs w:val="26"/>
              </w:rPr>
            </w:pPr>
          </w:p>
        </w:tc>
      </w:tr>
      <w:tr w:rsidR="00A5369A" w:rsidRPr="00D052A8" w:rsidTr="00A5369A">
        <w:tblPrEx>
          <w:tblLook w:val="01E0"/>
        </w:tblPrEx>
        <w:trPr>
          <w:cantSplit/>
        </w:trPr>
        <w:tc>
          <w:tcPr>
            <w:tcW w:w="851" w:type="dxa"/>
            <w:shd w:val="clear" w:color="auto" w:fill="70AD47" w:themeFill="accent6"/>
            <w:vAlign w:val="center"/>
          </w:tcPr>
          <w:p w:rsidR="0077751F" w:rsidRPr="00D052A8" w:rsidRDefault="00AB272F" w:rsidP="00A471B5">
            <w:pPr>
              <w:jc w:val="center"/>
              <w:rPr>
                <w:b/>
                <w:sz w:val="26"/>
                <w:szCs w:val="26"/>
                <w:lang w:val="hr-HR"/>
              </w:rPr>
            </w:pPr>
            <w:r w:rsidRPr="00D052A8">
              <w:rPr>
                <w:b/>
                <w:sz w:val="26"/>
                <w:szCs w:val="26"/>
                <w:lang w:val="hr-HR"/>
              </w:rPr>
              <w:t>X</w:t>
            </w:r>
            <w:r w:rsidR="0077751F" w:rsidRPr="00D052A8">
              <w:rPr>
                <w:b/>
                <w:sz w:val="26"/>
                <w:szCs w:val="26"/>
                <w:lang w:val="hr-HR"/>
              </w:rPr>
              <w:t>I</w:t>
            </w:r>
          </w:p>
        </w:tc>
        <w:tc>
          <w:tcPr>
            <w:tcW w:w="6520" w:type="dxa"/>
            <w:shd w:val="clear" w:color="auto" w:fill="70AD47" w:themeFill="accent6"/>
            <w:vAlign w:val="center"/>
          </w:tcPr>
          <w:p w:rsidR="0077751F" w:rsidRPr="00D052A8" w:rsidRDefault="0077751F" w:rsidP="00A471B5">
            <w:pPr>
              <w:rPr>
                <w:b/>
                <w:sz w:val="26"/>
                <w:szCs w:val="26"/>
                <w:lang w:val="hr-HR"/>
              </w:rPr>
            </w:pPr>
            <w:r w:rsidRPr="00D052A8">
              <w:rPr>
                <w:b/>
                <w:sz w:val="26"/>
                <w:szCs w:val="26"/>
                <w:lang w:val="hr-HR"/>
              </w:rPr>
              <w:t>NGÀNH VĂN HÓA – THỂ THAO VÀ DU LỊCH (20 TTHC)</w:t>
            </w:r>
          </w:p>
        </w:tc>
        <w:tc>
          <w:tcPr>
            <w:tcW w:w="1701" w:type="dxa"/>
            <w:shd w:val="clear" w:color="auto" w:fill="70AD47" w:themeFill="accent6"/>
            <w:vAlign w:val="center"/>
          </w:tcPr>
          <w:p w:rsidR="0077751F" w:rsidRPr="00D052A8" w:rsidRDefault="0077751F" w:rsidP="00A471B5">
            <w:pPr>
              <w:rPr>
                <w:b/>
                <w:sz w:val="26"/>
                <w:szCs w:val="26"/>
                <w:lang w:val="hr-HR"/>
              </w:rPr>
            </w:pPr>
          </w:p>
        </w:tc>
        <w:tc>
          <w:tcPr>
            <w:tcW w:w="1134" w:type="dxa"/>
            <w:shd w:val="clear" w:color="auto" w:fill="70AD47" w:themeFill="accent6"/>
            <w:vAlign w:val="center"/>
          </w:tcPr>
          <w:p w:rsidR="0077751F" w:rsidRPr="00D052A8" w:rsidRDefault="0077751F" w:rsidP="00A471B5">
            <w:pPr>
              <w:rPr>
                <w:b/>
                <w:sz w:val="26"/>
                <w:szCs w:val="26"/>
                <w:lang w:val="hr-HR"/>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pStyle w:val="Heading4"/>
              <w:shd w:val="clear" w:color="auto" w:fill="FFFFFF"/>
              <w:spacing w:before="0" w:after="0"/>
              <w:textAlignment w:val="baseline"/>
              <w:rPr>
                <w:rFonts w:ascii="Times New Roman" w:hAnsi="Times New Roman"/>
                <w:bCs w:val="0"/>
                <w:sz w:val="26"/>
                <w:szCs w:val="26"/>
              </w:rPr>
            </w:pPr>
            <w:r w:rsidRPr="00D052A8">
              <w:rPr>
                <w:rFonts w:ascii="Times New Roman" w:hAnsi="Times New Roman"/>
                <w:b w:val="0"/>
                <w:sz w:val="26"/>
                <w:szCs w:val="26"/>
              </w:rPr>
              <w:t xml:space="preserve">Thủ tục cấp Giấy phép đủ điều kiện kinh doanh dịch vụ karaoke </w:t>
            </w:r>
            <w:r w:rsidRPr="00D052A8">
              <w:rPr>
                <w:rFonts w:ascii="Times New Roman" w:hAnsi="Times New Roman"/>
                <w:sz w:val="26"/>
                <w:szCs w:val="26"/>
                <w:shd w:val="clear" w:color="auto" w:fill="FFFFFF"/>
              </w:rPr>
              <w:t>(279117)</w:t>
            </w:r>
          </w:p>
        </w:tc>
        <w:tc>
          <w:tcPr>
            <w:tcW w:w="1701" w:type="dxa"/>
            <w:vAlign w:val="center"/>
          </w:tcPr>
          <w:p w:rsidR="0077751F" w:rsidRPr="00D052A8" w:rsidRDefault="0077751F" w:rsidP="00A471B5">
            <w:pPr>
              <w:pStyle w:val="NoSpacing"/>
              <w:jc w:val="center"/>
              <w:rPr>
                <w:sz w:val="26"/>
                <w:szCs w:val="26"/>
              </w:rPr>
            </w:pPr>
            <w:r w:rsidRPr="00D052A8">
              <w:rPr>
                <w:sz w:val="26"/>
                <w:szCs w:val="26"/>
              </w:rPr>
              <w:t>Văn hóa</w:t>
            </w:r>
          </w:p>
        </w:tc>
        <w:tc>
          <w:tcPr>
            <w:tcW w:w="1134" w:type="dxa"/>
          </w:tcPr>
          <w:p w:rsidR="0077751F" w:rsidRPr="00D052A8" w:rsidRDefault="0077751F" w:rsidP="00A471B5">
            <w:pPr>
              <w:pStyle w:val="NoSpacing"/>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pStyle w:val="Heading4"/>
              <w:shd w:val="clear" w:color="auto" w:fill="FFFFFF"/>
              <w:spacing w:before="0" w:after="0"/>
              <w:textAlignment w:val="baseline"/>
              <w:rPr>
                <w:rFonts w:ascii="Times New Roman" w:hAnsi="Times New Roman"/>
                <w:b w:val="0"/>
                <w:sz w:val="26"/>
                <w:szCs w:val="26"/>
              </w:rPr>
            </w:pPr>
            <w:r w:rsidRPr="00D052A8">
              <w:rPr>
                <w:rFonts w:ascii="Times New Roman" w:hAnsi="Times New Roman"/>
                <w:b w:val="0"/>
                <w:sz w:val="26"/>
                <w:szCs w:val="26"/>
              </w:rPr>
              <w:t>Thủ tục cấp Giấy phép điều chỉnh Giấy phép đủ điều kiện kinh doanh dịch vụ karaoke (</w:t>
            </w:r>
            <w:r w:rsidRPr="00D052A8">
              <w:rPr>
                <w:rFonts w:ascii="Times New Roman" w:hAnsi="Times New Roman"/>
                <w:b w:val="0"/>
                <w:sz w:val="26"/>
                <w:szCs w:val="26"/>
                <w:shd w:val="clear" w:color="auto" w:fill="FFFFFF"/>
              </w:rPr>
              <w:t>279118</w:t>
            </w:r>
            <w:r w:rsidRPr="00D052A8">
              <w:rPr>
                <w:rFonts w:ascii="Times New Roman" w:hAnsi="Times New Roman"/>
                <w:b w:val="0"/>
                <w:sz w:val="26"/>
                <w:szCs w:val="26"/>
              </w:rPr>
              <w:t>)</w:t>
            </w:r>
          </w:p>
        </w:tc>
        <w:tc>
          <w:tcPr>
            <w:tcW w:w="1701" w:type="dxa"/>
            <w:vAlign w:val="center"/>
          </w:tcPr>
          <w:p w:rsidR="0077751F" w:rsidRPr="00D052A8" w:rsidRDefault="0077751F" w:rsidP="00A471B5">
            <w:pPr>
              <w:pStyle w:val="NoSpacing"/>
              <w:jc w:val="center"/>
              <w:rPr>
                <w:sz w:val="26"/>
                <w:szCs w:val="26"/>
              </w:rPr>
            </w:pPr>
            <w:r w:rsidRPr="00D052A8">
              <w:rPr>
                <w:sz w:val="26"/>
                <w:szCs w:val="26"/>
              </w:rPr>
              <w:t>Văn hóa</w:t>
            </w:r>
          </w:p>
        </w:tc>
        <w:tc>
          <w:tcPr>
            <w:tcW w:w="1134" w:type="dxa"/>
          </w:tcPr>
          <w:p w:rsidR="0077751F" w:rsidRPr="00D052A8" w:rsidRDefault="0077751F" w:rsidP="00A471B5">
            <w:pPr>
              <w:pStyle w:val="NoSpacing"/>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numPr>
                <w:ilvl w:val="0"/>
                <w:numId w:val="9"/>
              </w:numPr>
              <w:autoSpaceDE w:val="0"/>
              <w:autoSpaceDN w:val="0"/>
              <w:adjustRightInd w:val="0"/>
              <w:ind w:right="-87"/>
              <w:jc w:val="center"/>
              <w:rPr>
                <w:sz w:val="26"/>
                <w:szCs w:val="26"/>
              </w:rPr>
            </w:pPr>
          </w:p>
        </w:tc>
        <w:tc>
          <w:tcPr>
            <w:tcW w:w="6520" w:type="dxa"/>
            <w:shd w:val="clear" w:color="auto" w:fill="auto"/>
            <w:vAlign w:val="center"/>
          </w:tcPr>
          <w:p w:rsidR="0077751F" w:rsidRPr="00D052A8" w:rsidRDefault="0077751F" w:rsidP="00A471B5">
            <w:pPr>
              <w:tabs>
                <w:tab w:val="center" w:pos="5610"/>
              </w:tabs>
              <w:jc w:val="both"/>
              <w:rPr>
                <w:sz w:val="26"/>
                <w:szCs w:val="26"/>
              </w:rPr>
            </w:pPr>
            <w:r w:rsidRPr="00D052A8">
              <w:rPr>
                <w:sz w:val="26"/>
                <w:szCs w:val="26"/>
                <w:lang w:val="fr-FR"/>
              </w:rPr>
              <w:t>Thủ tục thông</w:t>
            </w:r>
            <w:r w:rsidRPr="00D052A8">
              <w:rPr>
                <w:sz w:val="26"/>
                <w:szCs w:val="26"/>
              </w:rPr>
              <w:t xml:space="preserve"> báo thành lập đối với thư viện thuộc cơ sở giáo dục mầm non, cơ sở giáo dục phổ thông, cơ sở giáo dục nghề nghiệp và cơ sở giáo dục khác ngoài công lập và thư viện tư nhân có phục vụ cộng đồng  </w:t>
            </w:r>
          </w:p>
        </w:tc>
        <w:tc>
          <w:tcPr>
            <w:tcW w:w="1701" w:type="dxa"/>
            <w:vAlign w:val="center"/>
          </w:tcPr>
          <w:p w:rsidR="0077751F" w:rsidRPr="00D052A8" w:rsidRDefault="0077751F" w:rsidP="00A471B5">
            <w:pPr>
              <w:jc w:val="center"/>
              <w:rPr>
                <w:sz w:val="26"/>
                <w:szCs w:val="26"/>
              </w:rPr>
            </w:pPr>
            <w:r w:rsidRPr="00D052A8">
              <w:rPr>
                <w:sz w:val="26"/>
                <w:szCs w:val="26"/>
              </w:rPr>
              <w:t>Văn hóa</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numPr>
                <w:ilvl w:val="0"/>
                <w:numId w:val="9"/>
              </w:numPr>
              <w:autoSpaceDE w:val="0"/>
              <w:autoSpaceDN w:val="0"/>
              <w:adjustRightInd w:val="0"/>
              <w:ind w:right="-87"/>
              <w:jc w:val="center"/>
              <w:rPr>
                <w:sz w:val="26"/>
                <w:szCs w:val="26"/>
              </w:rPr>
            </w:pPr>
          </w:p>
        </w:tc>
        <w:tc>
          <w:tcPr>
            <w:tcW w:w="6520" w:type="dxa"/>
            <w:shd w:val="clear" w:color="auto" w:fill="auto"/>
            <w:vAlign w:val="center"/>
          </w:tcPr>
          <w:p w:rsidR="0077751F" w:rsidRPr="00D052A8" w:rsidRDefault="0077751F" w:rsidP="00A471B5">
            <w:pPr>
              <w:tabs>
                <w:tab w:val="center" w:pos="5610"/>
              </w:tabs>
              <w:jc w:val="both"/>
              <w:rPr>
                <w:sz w:val="26"/>
                <w:szCs w:val="26"/>
                <w:lang w:val="fr-FR"/>
              </w:rPr>
            </w:pPr>
            <w:r w:rsidRPr="00D052A8">
              <w:rPr>
                <w:bCs/>
                <w:sz w:val="26"/>
                <w:szCs w:val="26"/>
                <w:lang w:val="fr-FR"/>
              </w:rPr>
              <w:t xml:space="preserve">Thủ tục thông </w:t>
            </w:r>
            <w:r w:rsidRPr="00D052A8">
              <w:rPr>
                <w:sz w:val="26"/>
                <w:szCs w:val="26"/>
                <w:lang w:val="fr-FR"/>
              </w:rPr>
              <w:t xml:space="preserve">báo sáp nhập, hợp nhất, chia, tách thư viện đối với </w:t>
            </w:r>
            <w:r w:rsidRPr="00D052A8">
              <w:rPr>
                <w:sz w:val="26"/>
                <w:szCs w:val="26"/>
              </w:rPr>
              <w:t>thư viện thuộc cơ sở giáo dục mầm non, cơ sở giáo dục phổ thông, cơ sở giáo dục nghề nghiệp và cơ sở giáo dục khác ngoài công lập, thư viện tư nhân có phục vụ cộng đồng</w:t>
            </w:r>
          </w:p>
        </w:tc>
        <w:tc>
          <w:tcPr>
            <w:tcW w:w="1701" w:type="dxa"/>
            <w:vAlign w:val="center"/>
          </w:tcPr>
          <w:p w:rsidR="0077751F" w:rsidRPr="00D052A8" w:rsidRDefault="0077751F" w:rsidP="00A471B5">
            <w:pPr>
              <w:jc w:val="center"/>
              <w:rPr>
                <w:sz w:val="26"/>
                <w:szCs w:val="26"/>
              </w:rPr>
            </w:pPr>
            <w:r w:rsidRPr="00D052A8">
              <w:rPr>
                <w:sz w:val="26"/>
                <w:szCs w:val="26"/>
              </w:rPr>
              <w:t>Văn hóa</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numPr>
                <w:ilvl w:val="0"/>
                <w:numId w:val="9"/>
              </w:numPr>
              <w:autoSpaceDE w:val="0"/>
              <w:autoSpaceDN w:val="0"/>
              <w:adjustRightInd w:val="0"/>
              <w:ind w:right="-87"/>
              <w:jc w:val="center"/>
              <w:rPr>
                <w:sz w:val="26"/>
                <w:szCs w:val="26"/>
              </w:rPr>
            </w:pPr>
          </w:p>
        </w:tc>
        <w:tc>
          <w:tcPr>
            <w:tcW w:w="6520" w:type="dxa"/>
            <w:shd w:val="clear" w:color="auto" w:fill="auto"/>
            <w:vAlign w:val="center"/>
          </w:tcPr>
          <w:p w:rsidR="0077751F" w:rsidRPr="00D052A8" w:rsidRDefault="0077751F" w:rsidP="00A471B5">
            <w:pPr>
              <w:tabs>
                <w:tab w:val="center" w:pos="5610"/>
              </w:tabs>
              <w:jc w:val="both"/>
              <w:rPr>
                <w:sz w:val="26"/>
                <w:szCs w:val="26"/>
                <w:lang w:val="fr-FR"/>
              </w:rPr>
            </w:pPr>
            <w:r w:rsidRPr="00D052A8">
              <w:rPr>
                <w:bCs/>
                <w:sz w:val="26"/>
                <w:szCs w:val="26"/>
                <w:lang w:val="fr-FR"/>
              </w:rPr>
              <w:t>Thủ tục thông</w:t>
            </w:r>
            <w:r w:rsidRPr="00D052A8">
              <w:rPr>
                <w:sz w:val="26"/>
                <w:szCs w:val="26"/>
                <w:lang w:val="fr-FR"/>
              </w:rPr>
              <w:t xml:space="preserve"> báo chấm dứt hoạt động thư viện đối với </w:t>
            </w:r>
            <w:r w:rsidRPr="00D052A8">
              <w:rPr>
                <w:sz w:val="26"/>
                <w:szCs w:val="26"/>
              </w:rPr>
              <w:t>thư viện thuộc cơ sở giáo dục mầm non, cơ sở giáo dục phổ thông, cơ sở giáo dục nghề nghiệp và cơ sở giáo dục khác ngoài công lập, thư viện tư nhân có phục vụ cộng đồng</w:t>
            </w:r>
          </w:p>
        </w:tc>
        <w:tc>
          <w:tcPr>
            <w:tcW w:w="1701" w:type="dxa"/>
            <w:vAlign w:val="center"/>
          </w:tcPr>
          <w:p w:rsidR="0077751F" w:rsidRPr="00D052A8" w:rsidRDefault="0077751F" w:rsidP="00A471B5">
            <w:pPr>
              <w:jc w:val="center"/>
              <w:rPr>
                <w:sz w:val="26"/>
                <w:szCs w:val="26"/>
              </w:rPr>
            </w:pPr>
            <w:r w:rsidRPr="00D052A8">
              <w:rPr>
                <w:sz w:val="26"/>
                <w:szCs w:val="26"/>
              </w:rPr>
              <w:t>Văn hóa</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rPr>
            </w:pPr>
            <w:r w:rsidRPr="00D052A8">
              <w:rPr>
                <w:sz w:val="26"/>
                <w:szCs w:val="26"/>
              </w:rPr>
              <w:t>Đăng ký tổ chức lễ hội cấp huyện (279067)</w:t>
            </w:r>
          </w:p>
        </w:tc>
        <w:tc>
          <w:tcPr>
            <w:tcW w:w="1701" w:type="dxa"/>
            <w:vAlign w:val="center"/>
          </w:tcPr>
          <w:p w:rsidR="0077751F" w:rsidRPr="00D052A8" w:rsidRDefault="0077751F" w:rsidP="00A471B5">
            <w:pPr>
              <w:jc w:val="center"/>
              <w:rPr>
                <w:sz w:val="26"/>
                <w:szCs w:val="26"/>
              </w:rPr>
            </w:pPr>
            <w:r w:rsidRPr="00D052A8">
              <w:rPr>
                <w:sz w:val="26"/>
                <w:szCs w:val="26"/>
              </w:rPr>
              <w:t>Văn hóa</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rPr>
            </w:pPr>
            <w:r w:rsidRPr="00D052A8">
              <w:rPr>
                <w:sz w:val="26"/>
                <w:szCs w:val="26"/>
              </w:rPr>
              <w:t>Thông báo tổ chức lễ hội cấp huyện (279068)</w:t>
            </w:r>
          </w:p>
        </w:tc>
        <w:tc>
          <w:tcPr>
            <w:tcW w:w="1701" w:type="dxa"/>
            <w:vAlign w:val="center"/>
          </w:tcPr>
          <w:p w:rsidR="0077751F" w:rsidRPr="00D052A8" w:rsidRDefault="0077751F" w:rsidP="00A471B5">
            <w:pPr>
              <w:jc w:val="center"/>
              <w:rPr>
                <w:sz w:val="26"/>
                <w:szCs w:val="26"/>
              </w:rPr>
            </w:pPr>
            <w:r w:rsidRPr="00D052A8">
              <w:rPr>
                <w:sz w:val="26"/>
                <w:szCs w:val="26"/>
              </w:rPr>
              <w:t>Văn hóa</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Thủ tục xét tặng Giấy khen khu dân cư văn hóa (279075)</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Thủ tục xét tặng danh hiệu Khu dân cư văn hóa hàng năm (279074)</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Công nhận lần đầu “Xã đạt chuẩn văn hóa nông thôn mới” (278932)</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Công nhận lại “Xã đạt chuẩn văn hoá nông thôn mới” (278933)</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Công nhận lần đầu “Phường, Thị trấn đạt chuẩn văn minh đô thị” (278935)</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Công nhận lại “Phường, Thị trấn đạt chuẩn văn minh đô thị” (278936)</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Công nhận lần đầu “Cơ quan đạt chuẩn văn hóa”, “Đơn vị đạt chuẩn văn hóa”, “Doanh nghiệp đạt chuẩn văn hóa” (278926)</w:t>
            </w:r>
          </w:p>
        </w:tc>
        <w:tc>
          <w:tcPr>
            <w:tcW w:w="1701" w:type="dxa"/>
            <w:vAlign w:val="center"/>
          </w:tcPr>
          <w:p w:rsidR="0077751F" w:rsidRPr="00D052A8" w:rsidRDefault="0077751F" w:rsidP="00A471B5">
            <w:pPr>
              <w:jc w:val="center"/>
              <w:rPr>
                <w:sz w:val="26"/>
                <w:szCs w:val="26"/>
              </w:rPr>
            </w:pPr>
            <w:r w:rsidRPr="00D052A8">
              <w:rPr>
                <w:sz w:val="26"/>
                <w:szCs w:val="26"/>
              </w:rPr>
              <w:t>Văn hóa</w:t>
            </w:r>
          </w:p>
          <w:p w:rsidR="0077751F" w:rsidRPr="00D052A8" w:rsidRDefault="0077751F" w:rsidP="00A471B5">
            <w:pPr>
              <w:jc w:val="center"/>
              <w:rPr>
                <w:sz w:val="26"/>
                <w:szCs w:val="26"/>
              </w:rPr>
            </w:pPr>
            <w:r w:rsidRPr="00D052A8">
              <w:rPr>
                <w:sz w:val="26"/>
                <w:szCs w:val="26"/>
              </w:rPr>
              <w:t>cơ sở</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 xml:space="preserve">Cấp đổi Giấy chứng nhận đăng ký hoạt động cơ sở tư vấn về phòng, chống bạo lực gia đình </w:t>
            </w:r>
            <w:r w:rsidRPr="00D052A8">
              <w:rPr>
                <w:i/>
                <w:sz w:val="26"/>
                <w:szCs w:val="26"/>
                <w:lang w:val="nl-NL"/>
              </w:rPr>
              <w:t>(thẩm quyền của UBND cấp huyện)</w:t>
            </w:r>
            <w:r w:rsidRPr="00D052A8">
              <w:rPr>
                <w:sz w:val="26"/>
                <w:szCs w:val="26"/>
                <w:lang w:val="nl-NL"/>
              </w:rPr>
              <w:t xml:space="preserve"> (278798)</w:t>
            </w:r>
          </w:p>
        </w:tc>
        <w:tc>
          <w:tcPr>
            <w:tcW w:w="1701" w:type="dxa"/>
            <w:vAlign w:val="center"/>
          </w:tcPr>
          <w:p w:rsidR="0077751F" w:rsidRPr="00D052A8" w:rsidRDefault="0077751F" w:rsidP="00A471B5">
            <w:pPr>
              <w:jc w:val="center"/>
              <w:rPr>
                <w:sz w:val="26"/>
                <w:szCs w:val="26"/>
              </w:rPr>
            </w:pPr>
            <w:r w:rsidRPr="00D052A8">
              <w:rPr>
                <w:sz w:val="26"/>
                <w:szCs w:val="26"/>
              </w:rPr>
              <w:t>Gia đình</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Cấp lại Giấy chứng nhận đăng ký hoạt động của cơ sở tư vấn về phòng, chống bạo lực gia đình</w:t>
            </w:r>
          </w:p>
        </w:tc>
        <w:tc>
          <w:tcPr>
            <w:tcW w:w="1701" w:type="dxa"/>
            <w:vAlign w:val="center"/>
          </w:tcPr>
          <w:p w:rsidR="0077751F" w:rsidRPr="00D052A8" w:rsidRDefault="0077751F" w:rsidP="00A471B5">
            <w:pPr>
              <w:jc w:val="center"/>
              <w:rPr>
                <w:sz w:val="26"/>
                <w:szCs w:val="26"/>
              </w:rPr>
            </w:pPr>
            <w:r w:rsidRPr="00D052A8">
              <w:rPr>
                <w:sz w:val="26"/>
                <w:szCs w:val="26"/>
              </w:rPr>
              <w:t>Gia đình</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Cấp lại Giấy chứng nhận đăng ký hoạt động của cơ sở hỗ trợ nạn nhân bạo lực gia đình (278790)</w:t>
            </w:r>
          </w:p>
        </w:tc>
        <w:tc>
          <w:tcPr>
            <w:tcW w:w="1701" w:type="dxa"/>
            <w:vAlign w:val="center"/>
          </w:tcPr>
          <w:p w:rsidR="0077751F" w:rsidRPr="00D052A8" w:rsidRDefault="0077751F" w:rsidP="00A471B5">
            <w:pPr>
              <w:jc w:val="center"/>
              <w:rPr>
                <w:sz w:val="26"/>
                <w:szCs w:val="26"/>
              </w:rPr>
            </w:pPr>
            <w:r w:rsidRPr="00D052A8">
              <w:rPr>
                <w:sz w:val="26"/>
                <w:szCs w:val="26"/>
              </w:rPr>
              <w:t>Gia đình</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Đổi Giấy chứng nhận đăng ký hoạt động cơ sở hỗ trợ nạn nhân bạo lực gia đình (278792)</w:t>
            </w:r>
          </w:p>
        </w:tc>
        <w:tc>
          <w:tcPr>
            <w:tcW w:w="1701" w:type="dxa"/>
            <w:vAlign w:val="center"/>
          </w:tcPr>
          <w:p w:rsidR="0077751F" w:rsidRPr="00D052A8" w:rsidRDefault="0077751F" w:rsidP="00A471B5">
            <w:pPr>
              <w:jc w:val="center"/>
              <w:rPr>
                <w:sz w:val="26"/>
                <w:szCs w:val="26"/>
              </w:rPr>
            </w:pPr>
            <w:r w:rsidRPr="00D052A8">
              <w:rPr>
                <w:sz w:val="26"/>
                <w:szCs w:val="26"/>
              </w:rPr>
              <w:t>Gia đình</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shd w:val="clear" w:color="auto" w:fill="auto"/>
            <w:vAlign w:val="center"/>
          </w:tcPr>
          <w:p w:rsidR="0077751F" w:rsidRPr="00D052A8" w:rsidRDefault="0077751F" w:rsidP="00A471B5">
            <w:pPr>
              <w:pStyle w:val="Style1"/>
              <w:numPr>
                <w:ilvl w:val="0"/>
                <w:numId w:val="9"/>
              </w:numPr>
              <w:jc w:val="center"/>
              <w:rPr>
                <w:sz w:val="26"/>
                <w:szCs w:val="26"/>
              </w:rPr>
            </w:pPr>
          </w:p>
        </w:tc>
        <w:tc>
          <w:tcPr>
            <w:tcW w:w="6520" w:type="dxa"/>
            <w:shd w:val="clear" w:color="auto" w:fill="auto"/>
            <w:vAlign w:val="center"/>
          </w:tcPr>
          <w:p w:rsidR="0077751F" w:rsidRPr="00D052A8" w:rsidRDefault="0077751F" w:rsidP="00A471B5">
            <w:pPr>
              <w:jc w:val="both"/>
              <w:rPr>
                <w:sz w:val="26"/>
                <w:szCs w:val="26"/>
                <w:lang w:val="nl-NL"/>
              </w:rPr>
            </w:pPr>
            <w:r w:rsidRPr="00D052A8">
              <w:rPr>
                <w:sz w:val="26"/>
                <w:szCs w:val="26"/>
                <w:lang w:val="nl-NL"/>
              </w:rPr>
              <w:t xml:space="preserve">Cấp Giấy chứng nhận đăng ký hoạt động cơ sở tư vấn về phòng, chống bạo lực gia đình </w:t>
            </w:r>
            <w:r w:rsidRPr="00D052A8">
              <w:rPr>
                <w:i/>
                <w:sz w:val="26"/>
                <w:szCs w:val="26"/>
                <w:lang w:val="nl-NL"/>
              </w:rPr>
              <w:t>(thẩm quyền của UBND cấp huyện)</w:t>
            </w:r>
            <w:r w:rsidRPr="00D052A8">
              <w:rPr>
                <w:sz w:val="26"/>
                <w:szCs w:val="26"/>
                <w:lang w:val="nl-NL"/>
              </w:rPr>
              <w:t xml:space="preserve"> (278794)</w:t>
            </w:r>
          </w:p>
        </w:tc>
        <w:tc>
          <w:tcPr>
            <w:tcW w:w="1701" w:type="dxa"/>
            <w:vAlign w:val="center"/>
          </w:tcPr>
          <w:p w:rsidR="0077751F" w:rsidRPr="00D052A8" w:rsidRDefault="0077751F" w:rsidP="00A471B5">
            <w:pPr>
              <w:jc w:val="center"/>
              <w:rPr>
                <w:sz w:val="26"/>
                <w:szCs w:val="26"/>
              </w:rPr>
            </w:pPr>
            <w:r w:rsidRPr="00D052A8">
              <w:rPr>
                <w:sz w:val="26"/>
                <w:szCs w:val="26"/>
              </w:rPr>
              <w:t>Gia đình</w:t>
            </w:r>
          </w:p>
        </w:tc>
        <w:tc>
          <w:tcPr>
            <w:tcW w:w="1134" w:type="dxa"/>
          </w:tcPr>
          <w:p w:rsidR="0077751F" w:rsidRPr="00D052A8" w:rsidRDefault="0077751F" w:rsidP="00A471B5">
            <w:pPr>
              <w:jc w:val="center"/>
              <w:rPr>
                <w:sz w:val="26"/>
                <w:szCs w:val="26"/>
              </w:rPr>
            </w:pPr>
          </w:p>
        </w:tc>
      </w:tr>
      <w:tr w:rsidR="00A5369A" w:rsidRPr="00D052A8" w:rsidTr="00A5369A">
        <w:tblPrEx>
          <w:tblLook w:val="01E0"/>
        </w:tblPrEx>
        <w:trPr>
          <w:cantSplit/>
        </w:trPr>
        <w:tc>
          <w:tcPr>
            <w:tcW w:w="851" w:type="dxa"/>
            <w:tcBorders>
              <w:bottom w:val="single" w:sz="4" w:space="0" w:color="auto"/>
            </w:tcBorders>
            <w:shd w:val="clear" w:color="auto" w:fill="auto"/>
            <w:vAlign w:val="center"/>
          </w:tcPr>
          <w:p w:rsidR="0077751F" w:rsidRPr="00D052A8" w:rsidRDefault="0077751F" w:rsidP="00A471B5">
            <w:pPr>
              <w:pStyle w:val="Style1"/>
              <w:numPr>
                <w:ilvl w:val="0"/>
                <w:numId w:val="9"/>
              </w:numPr>
              <w:tabs>
                <w:tab w:val="left" w:pos="252"/>
              </w:tabs>
              <w:jc w:val="center"/>
              <w:rPr>
                <w:sz w:val="26"/>
                <w:szCs w:val="26"/>
              </w:rPr>
            </w:pPr>
          </w:p>
        </w:tc>
        <w:tc>
          <w:tcPr>
            <w:tcW w:w="6520" w:type="dxa"/>
            <w:tcBorders>
              <w:bottom w:val="single" w:sz="4" w:space="0" w:color="auto"/>
            </w:tcBorders>
            <w:shd w:val="clear" w:color="auto" w:fill="auto"/>
            <w:vAlign w:val="center"/>
          </w:tcPr>
          <w:p w:rsidR="0077751F" w:rsidRPr="00D052A8" w:rsidRDefault="0077751F" w:rsidP="00A471B5">
            <w:pPr>
              <w:jc w:val="both"/>
              <w:rPr>
                <w:i/>
                <w:sz w:val="26"/>
                <w:szCs w:val="26"/>
                <w:lang w:val="nl-NL"/>
              </w:rPr>
            </w:pPr>
            <w:r w:rsidRPr="00D052A8">
              <w:rPr>
                <w:sz w:val="26"/>
                <w:szCs w:val="26"/>
                <w:lang w:val="nl-NL"/>
              </w:rPr>
              <w:t xml:space="preserve">Cấp Giấy chứng nhận đăng ký hoạt động cơ sở hỗ trợ nạn nhân bạo lực gia đình </w:t>
            </w:r>
            <w:r w:rsidRPr="00D052A8">
              <w:rPr>
                <w:i/>
                <w:sz w:val="26"/>
                <w:szCs w:val="26"/>
                <w:lang w:val="nl-NL"/>
              </w:rPr>
              <w:t xml:space="preserve">(thẩm quyền của UBND cấp huyện) </w:t>
            </w:r>
          </w:p>
          <w:p w:rsidR="0077751F" w:rsidRPr="00D052A8" w:rsidRDefault="0077751F" w:rsidP="00A471B5">
            <w:pPr>
              <w:jc w:val="both"/>
              <w:rPr>
                <w:sz w:val="26"/>
                <w:szCs w:val="26"/>
                <w:lang w:val="nl-NL"/>
              </w:rPr>
            </w:pPr>
            <w:r w:rsidRPr="00D052A8">
              <w:rPr>
                <w:sz w:val="26"/>
                <w:szCs w:val="26"/>
                <w:lang w:val="nl-NL"/>
              </w:rPr>
              <w:t>(278789)</w:t>
            </w:r>
          </w:p>
        </w:tc>
        <w:tc>
          <w:tcPr>
            <w:tcW w:w="1701" w:type="dxa"/>
            <w:tcBorders>
              <w:bottom w:val="single" w:sz="4" w:space="0" w:color="auto"/>
            </w:tcBorders>
            <w:vAlign w:val="center"/>
          </w:tcPr>
          <w:p w:rsidR="0077751F" w:rsidRPr="00D052A8" w:rsidRDefault="0077751F" w:rsidP="00A471B5">
            <w:pPr>
              <w:jc w:val="center"/>
              <w:rPr>
                <w:sz w:val="26"/>
                <w:szCs w:val="26"/>
              </w:rPr>
            </w:pPr>
            <w:r w:rsidRPr="00D052A8">
              <w:rPr>
                <w:sz w:val="26"/>
                <w:szCs w:val="26"/>
              </w:rPr>
              <w:t>Gia đình</w:t>
            </w:r>
          </w:p>
        </w:tc>
        <w:tc>
          <w:tcPr>
            <w:tcW w:w="1134" w:type="dxa"/>
            <w:tcBorders>
              <w:bottom w:val="single" w:sz="4" w:space="0" w:color="auto"/>
            </w:tcBorders>
          </w:tcPr>
          <w:p w:rsidR="0077751F" w:rsidRPr="00D052A8" w:rsidRDefault="0077751F" w:rsidP="00A471B5">
            <w:pPr>
              <w:jc w:val="center"/>
              <w:rPr>
                <w:sz w:val="26"/>
                <w:szCs w:val="26"/>
              </w:rPr>
            </w:pPr>
          </w:p>
        </w:tc>
      </w:tr>
      <w:tr w:rsidR="00A5369A" w:rsidRPr="00D052A8" w:rsidTr="00A5369A">
        <w:tc>
          <w:tcPr>
            <w:tcW w:w="851" w:type="dxa"/>
            <w:shd w:val="clear" w:color="auto" w:fill="70AD47" w:themeFill="accent6"/>
            <w:vAlign w:val="center"/>
          </w:tcPr>
          <w:p w:rsidR="00BC45FF" w:rsidRPr="00D052A8" w:rsidRDefault="00AB272F" w:rsidP="00A471B5">
            <w:pPr>
              <w:pStyle w:val="BodyText"/>
              <w:jc w:val="center"/>
              <w:rPr>
                <w:rFonts w:ascii="Times New Roman" w:eastAsia="Calibri" w:hAnsi="Times New Roman"/>
                <w:b/>
                <w:noProof/>
                <w:sz w:val="26"/>
                <w:szCs w:val="26"/>
              </w:rPr>
            </w:pPr>
            <w:r w:rsidRPr="00D052A8">
              <w:rPr>
                <w:rFonts w:ascii="Times New Roman" w:eastAsia="Calibri" w:hAnsi="Times New Roman"/>
                <w:b/>
                <w:noProof/>
                <w:sz w:val="26"/>
                <w:szCs w:val="26"/>
              </w:rPr>
              <w:t>XII</w:t>
            </w:r>
          </w:p>
        </w:tc>
        <w:tc>
          <w:tcPr>
            <w:tcW w:w="6520" w:type="dxa"/>
            <w:shd w:val="clear" w:color="auto" w:fill="70AD47" w:themeFill="accent6"/>
            <w:vAlign w:val="center"/>
          </w:tcPr>
          <w:p w:rsidR="00BC45FF" w:rsidRPr="00D052A8" w:rsidRDefault="00BC45FF" w:rsidP="00A471B5">
            <w:pPr>
              <w:jc w:val="both"/>
              <w:rPr>
                <w:rFonts w:eastAsia="Calibri"/>
                <w:b/>
                <w:sz w:val="26"/>
                <w:szCs w:val="26"/>
              </w:rPr>
            </w:pPr>
            <w:r w:rsidRPr="00D052A8">
              <w:rPr>
                <w:rFonts w:eastAsia="Calibri"/>
                <w:b/>
                <w:sz w:val="26"/>
                <w:szCs w:val="26"/>
              </w:rPr>
              <w:t>NGÀNH XÂY DỰNG (13 TTHC)</w:t>
            </w:r>
          </w:p>
        </w:tc>
        <w:tc>
          <w:tcPr>
            <w:tcW w:w="1701" w:type="dxa"/>
            <w:shd w:val="clear" w:color="auto" w:fill="70AD47" w:themeFill="accent6"/>
            <w:vAlign w:val="center"/>
          </w:tcPr>
          <w:p w:rsidR="00BC45FF" w:rsidRPr="00D052A8" w:rsidRDefault="00BC45FF" w:rsidP="00A471B5">
            <w:pPr>
              <w:jc w:val="center"/>
              <w:rPr>
                <w:rFonts w:eastAsia="Calibri"/>
                <w:b/>
                <w:sz w:val="26"/>
                <w:szCs w:val="26"/>
              </w:rPr>
            </w:pPr>
          </w:p>
        </w:tc>
        <w:tc>
          <w:tcPr>
            <w:tcW w:w="1134" w:type="dxa"/>
            <w:shd w:val="clear" w:color="auto" w:fill="70AD47" w:themeFill="accent6"/>
            <w:vAlign w:val="center"/>
          </w:tcPr>
          <w:p w:rsidR="00BC45FF" w:rsidRPr="00D052A8" w:rsidRDefault="00BC45FF" w:rsidP="00A471B5">
            <w:pPr>
              <w:jc w:val="center"/>
              <w:rPr>
                <w:rFonts w:eastAsia="Calibri"/>
                <w:b/>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1</w:t>
            </w:r>
          </w:p>
        </w:tc>
        <w:tc>
          <w:tcPr>
            <w:tcW w:w="6520" w:type="dxa"/>
            <w:shd w:val="clear" w:color="auto" w:fill="auto"/>
            <w:vAlign w:val="center"/>
          </w:tcPr>
          <w:p w:rsidR="00BC45FF" w:rsidRPr="00D052A8" w:rsidRDefault="00BC45FF" w:rsidP="00A471B5">
            <w:pPr>
              <w:jc w:val="both"/>
              <w:rPr>
                <w:rFonts w:eastAsia="Calibri"/>
                <w:sz w:val="26"/>
                <w:szCs w:val="26"/>
              </w:rPr>
            </w:pPr>
            <w:r w:rsidRPr="00D052A8">
              <w:rPr>
                <w:rFonts w:eastAsia="Calibri"/>
                <w:sz w:val="26"/>
                <w:szCs w:val="26"/>
              </w:rPr>
              <w:t>Thẩm định Báo cáo nghiên cứu khả thi đầu tư xây dựng/ điều chỉnh Báo cáo nghiên cứu khả thi đầu tư xây dựng</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2</w:t>
            </w:r>
          </w:p>
        </w:tc>
        <w:tc>
          <w:tcPr>
            <w:tcW w:w="6520" w:type="dxa"/>
            <w:shd w:val="clear" w:color="auto" w:fill="auto"/>
            <w:vAlign w:val="center"/>
          </w:tcPr>
          <w:p w:rsidR="00BC45FF" w:rsidRPr="00D052A8" w:rsidRDefault="00BC45FF" w:rsidP="00A471B5">
            <w:pPr>
              <w:widowControl w:val="0"/>
              <w:jc w:val="both"/>
              <w:rPr>
                <w:rFonts w:eastAsia="Calibri"/>
                <w:sz w:val="26"/>
                <w:szCs w:val="26"/>
              </w:rPr>
            </w:pPr>
            <w:r w:rsidRPr="00D052A8">
              <w:rPr>
                <w:rFonts w:eastAsia="Calibri"/>
                <w:sz w:val="26"/>
                <w:szCs w:val="26"/>
              </w:rPr>
              <w:t>Thẩm định thiết kế xây dựng triển khai sau thiết kế cơ sở/điều chỉnh thiết kế xây dựng triển khai sau thiết kế cơ sở</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3</w:t>
            </w:r>
          </w:p>
        </w:tc>
        <w:tc>
          <w:tcPr>
            <w:tcW w:w="6520" w:type="dxa"/>
            <w:shd w:val="clear" w:color="auto" w:fill="auto"/>
            <w:vAlign w:val="center"/>
          </w:tcPr>
          <w:p w:rsidR="00BC45FF" w:rsidRPr="00D052A8" w:rsidRDefault="00BC45FF" w:rsidP="00A471B5">
            <w:pPr>
              <w:widowControl w:val="0"/>
              <w:jc w:val="both"/>
              <w:rPr>
                <w:rFonts w:eastAsia="Calibri"/>
                <w:sz w:val="26"/>
                <w:szCs w:val="26"/>
              </w:rPr>
            </w:pPr>
            <w:r w:rsidRPr="00D052A8">
              <w:rPr>
                <w:rFonts w:eastAsia="Calibri"/>
                <w:sz w:val="26"/>
                <w:szCs w:val="26"/>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4</w:t>
            </w:r>
          </w:p>
        </w:tc>
        <w:tc>
          <w:tcPr>
            <w:tcW w:w="6520" w:type="dxa"/>
            <w:shd w:val="clear" w:color="auto" w:fill="auto"/>
            <w:vAlign w:val="center"/>
          </w:tcPr>
          <w:p w:rsidR="00BC45FF" w:rsidRPr="00D052A8" w:rsidRDefault="00BC45FF" w:rsidP="00A471B5">
            <w:pPr>
              <w:widowControl w:val="0"/>
              <w:jc w:val="both"/>
              <w:rPr>
                <w:rFonts w:eastAsia="Calibri"/>
                <w:sz w:val="26"/>
                <w:szCs w:val="26"/>
              </w:rPr>
            </w:pPr>
            <w:r w:rsidRPr="00D052A8">
              <w:rPr>
                <w:rFonts w:eastAsia="Calibri"/>
                <w:sz w:val="26"/>
                <w:szCs w:val="26"/>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5</w:t>
            </w:r>
          </w:p>
        </w:tc>
        <w:tc>
          <w:tcPr>
            <w:tcW w:w="6520" w:type="dxa"/>
            <w:shd w:val="clear" w:color="auto" w:fill="auto"/>
            <w:vAlign w:val="center"/>
          </w:tcPr>
          <w:p w:rsidR="00BC45FF" w:rsidRPr="00D052A8" w:rsidRDefault="00BC45FF" w:rsidP="00A471B5">
            <w:pPr>
              <w:widowControl w:val="0"/>
              <w:ind w:left="33"/>
              <w:jc w:val="both"/>
              <w:rPr>
                <w:rFonts w:eastAsia="Calibri"/>
                <w:sz w:val="26"/>
                <w:szCs w:val="26"/>
              </w:rPr>
            </w:pPr>
            <w:r w:rsidRPr="00D052A8">
              <w:rPr>
                <w:rFonts w:eastAsia="Calibri"/>
                <w:sz w:val="26"/>
                <w:szCs w:val="26"/>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6</w:t>
            </w:r>
          </w:p>
        </w:tc>
        <w:tc>
          <w:tcPr>
            <w:tcW w:w="6520" w:type="dxa"/>
            <w:shd w:val="clear" w:color="auto" w:fill="auto"/>
            <w:vAlign w:val="center"/>
          </w:tcPr>
          <w:p w:rsidR="00BC45FF" w:rsidRPr="00D052A8" w:rsidRDefault="00BC45FF" w:rsidP="00A471B5">
            <w:pPr>
              <w:widowControl w:val="0"/>
              <w:jc w:val="both"/>
              <w:rPr>
                <w:rFonts w:eastAsia="Calibri"/>
                <w:sz w:val="26"/>
                <w:szCs w:val="26"/>
              </w:rPr>
            </w:pPr>
            <w:r w:rsidRPr="00D052A8">
              <w:rPr>
                <w:rFonts w:eastAsia="Calibri"/>
                <w:sz w:val="26"/>
                <w:szCs w:val="26"/>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7</w:t>
            </w:r>
          </w:p>
        </w:tc>
        <w:tc>
          <w:tcPr>
            <w:tcW w:w="6520" w:type="dxa"/>
            <w:shd w:val="clear" w:color="auto" w:fill="auto"/>
            <w:vAlign w:val="center"/>
          </w:tcPr>
          <w:p w:rsidR="00BC45FF" w:rsidRPr="00D052A8" w:rsidRDefault="00BC45FF" w:rsidP="00A471B5">
            <w:pPr>
              <w:widowControl w:val="0"/>
              <w:jc w:val="both"/>
              <w:rPr>
                <w:rFonts w:eastAsia="Calibri"/>
                <w:sz w:val="26"/>
                <w:szCs w:val="26"/>
              </w:rPr>
            </w:pPr>
            <w:r w:rsidRPr="00D052A8">
              <w:rPr>
                <w:rFonts w:eastAsia="Calibri"/>
                <w:sz w:val="26"/>
                <w:szCs w:val="26"/>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8</w:t>
            </w:r>
          </w:p>
        </w:tc>
        <w:tc>
          <w:tcPr>
            <w:tcW w:w="6520" w:type="dxa"/>
            <w:shd w:val="clear" w:color="auto" w:fill="auto"/>
            <w:vAlign w:val="center"/>
          </w:tcPr>
          <w:p w:rsidR="00BC45FF" w:rsidRPr="00D052A8" w:rsidRDefault="00BC45FF" w:rsidP="00A471B5">
            <w:pPr>
              <w:jc w:val="both"/>
              <w:rPr>
                <w:rFonts w:eastAsia="Calibri"/>
                <w:sz w:val="26"/>
                <w:szCs w:val="26"/>
              </w:rPr>
            </w:pPr>
            <w:r w:rsidRPr="00D052A8">
              <w:rPr>
                <w:rFonts w:eastAsia="Calibri"/>
                <w:sz w:val="26"/>
                <w:szCs w:val="26"/>
              </w:rPr>
              <w:t xml:space="preserve">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w:t>
            </w:r>
            <w:r w:rsidRPr="00D052A8">
              <w:rPr>
                <w:rFonts w:eastAsia="Calibri"/>
                <w:sz w:val="26"/>
                <w:szCs w:val="26"/>
              </w:rPr>
              <w:lastRenderedPageBreak/>
              <w:t>nhà ở riêng lẻ.</w:t>
            </w:r>
          </w:p>
        </w:tc>
        <w:tc>
          <w:tcPr>
            <w:tcW w:w="1701" w:type="dxa"/>
            <w:shd w:val="clear" w:color="auto" w:fill="auto"/>
            <w:vAlign w:val="center"/>
          </w:tcPr>
          <w:p w:rsidR="00BC45FF" w:rsidRPr="00D052A8" w:rsidRDefault="00BC45FF" w:rsidP="00A471B5">
            <w:pPr>
              <w:jc w:val="center"/>
              <w:rPr>
                <w:rFonts w:eastAsia="Calibri"/>
                <w:sz w:val="26"/>
                <w:szCs w:val="26"/>
              </w:rPr>
            </w:pPr>
            <w:r w:rsidRPr="00D052A8">
              <w:rPr>
                <w:rFonts w:eastAsia="Calibri"/>
                <w:sz w:val="26"/>
                <w:szCs w:val="26"/>
              </w:rPr>
              <w:lastRenderedPageBreak/>
              <w:t>Hoạt động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lastRenderedPageBreak/>
              <w:t>9</w:t>
            </w:r>
          </w:p>
        </w:tc>
        <w:tc>
          <w:tcPr>
            <w:tcW w:w="6520" w:type="dxa"/>
            <w:shd w:val="clear" w:color="auto" w:fill="auto"/>
            <w:vAlign w:val="center"/>
          </w:tcPr>
          <w:p w:rsidR="00BC45FF" w:rsidRPr="00D052A8" w:rsidRDefault="00BC45FF" w:rsidP="00A471B5">
            <w:pPr>
              <w:jc w:val="both"/>
              <w:rPr>
                <w:rFonts w:eastAsia="Calibri"/>
                <w:bCs/>
                <w:sz w:val="26"/>
                <w:szCs w:val="26"/>
              </w:rPr>
            </w:pPr>
            <w:r w:rsidRPr="00D052A8">
              <w:rPr>
                <w:rFonts w:eastAsia="Calibri"/>
                <w:sz w:val="26"/>
                <w:szCs w:val="26"/>
              </w:rPr>
              <w:t>Bán nhà ở cũ thuộc sở hữu nhà nước</w:t>
            </w:r>
          </w:p>
        </w:tc>
        <w:tc>
          <w:tcPr>
            <w:tcW w:w="1701" w:type="dxa"/>
            <w:shd w:val="clear" w:color="auto" w:fill="auto"/>
            <w:vAlign w:val="center"/>
          </w:tcPr>
          <w:p w:rsidR="00BC45FF" w:rsidRPr="00D052A8" w:rsidRDefault="00BC45FF" w:rsidP="00A471B5">
            <w:pPr>
              <w:ind w:left="34"/>
              <w:jc w:val="center"/>
              <w:rPr>
                <w:rFonts w:eastAsia="Calibri"/>
                <w:sz w:val="26"/>
                <w:szCs w:val="26"/>
              </w:rPr>
            </w:pPr>
            <w:r w:rsidRPr="00D052A8">
              <w:rPr>
                <w:rFonts w:eastAsia="Calibri"/>
                <w:sz w:val="26"/>
                <w:szCs w:val="26"/>
              </w:rPr>
              <w:t>Nhà ở</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10</w:t>
            </w:r>
          </w:p>
        </w:tc>
        <w:tc>
          <w:tcPr>
            <w:tcW w:w="6520" w:type="dxa"/>
            <w:shd w:val="clear" w:color="auto" w:fill="auto"/>
            <w:vAlign w:val="center"/>
          </w:tcPr>
          <w:p w:rsidR="00BC45FF" w:rsidRPr="00D052A8" w:rsidRDefault="00BC45FF" w:rsidP="00A471B5">
            <w:pPr>
              <w:jc w:val="both"/>
              <w:rPr>
                <w:rFonts w:eastAsia="Calibri"/>
                <w:noProof/>
                <w:sz w:val="26"/>
                <w:szCs w:val="26"/>
              </w:rPr>
            </w:pPr>
            <w:r w:rsidRPr="00D052A8">
              <w:rPr>
                <w:rFonts w:eastAsia="Calibri"/>
                <w:noProof/>
                <w:sz w:val="26"/>
                <w:szCs w:val="26"/>
              </w:rPr>
              <w:t xml:space="preserve">Thẩm định nhiệm vụ, nhiệm vụ điều chỉnh quy hoạch chi tiết của dự án đầu tư xây dựng công trình theo hình thức kinh doanh thuộc thẩm quyền phê duyệt của UBND cấp huyện </w:t>
            </w:r>
          </w:p>
        </w:tc>
        <w:tc>
          <w:tcPr>
            <w:tcW w:w="1701" w:type="dxa"/>
            <w:shd w:val="clear" w:color="auto" w:fill="auto"/>
            <w:vAlign w:val="center"/>
          </w:tcPr>
          <w:p w:rsidR="00BC45FF" w:rsidRPr="00D052A8" w:rsidRDefault="00BC45FF" w:rsidP="00A471B5">
            <w:pPr>
              <w:ind w:left="34"/>
              <w:jc w:val="center"/>
              <w:rPr>
                <w:rFonts w:eastAsia="Calibri"/>
                <w:noProof/>
                <w:sz w:val="26"/>
                <w:szCs w:val="26"/>
              </w:rPr>
            </w:pPr>
            <w:r w:rsidRPr="00D052A8">
              <w:rPr>
                <w:rFonts w:eastAsia="Calibri"/>
                <w:noProof/>
                <w:sz w:val="26"/>
                <w:szCs w:val="26"/>
              </w:rPr>
              <w:t>Quy hoạch - Kiến trúc</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11</w:t>
            </w:r>
          </w:p>
        </w:tc>
        <w:tc>
          <w:tcPr>
            <w:tcW w:w="6520" w:type="dxa"/>
            <w:shd w:val="clear" w:color="auto" w:fill="auto"/>
            <w:vAlign w:val="center"/>
          </w:tcPr>
          <w:p w:rsidR="00BC45FF" w:rsidRPr="00D052A8" w:rsidRDefault="00BC45FF" w:rsidP="00A471B5">
            <w:pPr>
              <w:jc w:val="both"/>
              <w:rPr>
                <w:rFonts w:eastAsia="Calibri"/>
                <w:noProof/>
                <w:sz w:val="26"/>
                <w:szCs w:val="26"/>
              </w:rPr>
            </w:pPr>
            <w:r w:rsidRPr="00D052A8">
              <w:rPr>
                <w:rFonts w:eastAsia="Calibri"/>
                <w:noProof/>
                <w:sz w:val="26"/>
                <w:szCs w:val="26"/>
              </w:rPr>
              <w:t xml:space="preserve">Thẩm định đồ án, đồ án điều chỉnh quy hoạch chi tiết của dự án đầu tư xây dựng công trình theo hình thức kinh doanh thuộc thẩm quyền phê duyệt của UBND cấp huyện </w:t>
            </w:r>
          </w:p>
        </w:tc>
        <w:tc>
          <w:tcPr>
            <w:tcW w:w="1701" w:type="dxa"/>
            <w:shd w:val="clear" w:color="auto" w:fill="auto"/>
            <w:vAlign w:val="center"/>
          </w:tcPr>
          <w:p w:rsidR="00BC45FF" w:rsidRPr="00D052A8" w:rsidRDefault="00BC45FF" w:rsidP="00A471B5">
            <w:pPr>
              <w:jc w:val="center"/>
              <w:rPr>
                <w:rFonts w:eastAsia="Calibri"/>
                <w:noProof/>
                <w:sz w:val="26"/>
                <w:szCs w:val="26"/>
              </w:rPr>
            </w:pPr>
            <w:r w:rsidRPr="00D052A8">
              <w:rPr>
                <w:rFonts w:eastAsia="Calibri"/>
                <w:noProof/>
                <w:sz w:val="26"/>
                <w:szCs w:val="26"/>
              </w:rPr>
              <w:t>Quy hoạch - Kiến trúc</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12</w:t>
            </w:r>
          </w:p>
        </w:tc>
        <w:tc>
          <w:tcPr>
            <w:tcW w:w="6520" w:type="dxa"/>
            <w:shd w:val="clear" w:color="auto" w:fill="auto"/>
            <w:vAlign w:val="center"/>
          </w:tcPr>
          <w:p w:rsidR="00BC45FF" w:rsidRPr="00D052A8" w:rsidRDefault="00BC45FF" w:rsidP="00A471B5">
            <w:pPr>
              <w:jc w:val="both"/>
              <w:rPr>
                <w:rFonts w:eastAsia="Calibri"/>
                <w:noProof/>
                <w:sz w:val="26"/>
                <w:szCs w:val="26"/>
              </w:rPr>
            </w:pPr>
            <w:r w:rsidRPr="00D052A8">
              <w:rPr>
                <w:rFonts w:eastAsia="Calibri"/>
                <w:noProof/>
                <w:sz w:val="26"/>
                <w:szCs w:val="26"/>
              </w:rPr>
              <w:t>Cấp giấy phép chặt hạ, dịch chuyển cây xanh</w:t>
            </w:r>
          </w:p>
        </w:tc>
        <w:tc>
          <w:tcPr>
            <w:tcW w:w="1701" w:type="dxa"/>
            <w:shd w:val="clear" w:color="auto" w:fill="auto"/>
            <w:vAlign w:val="center"/>
          </w:tcPr>
          <w:p w:rsidR="00BC45FF" w:rsidRPr="00D052A8" w:rsidRDefault="00BC45FF" w:rsidP="00A471B5">
            <w:pPr>
              <w:jc w:val="center"/>
              <w:rPr>
                <w:rFonts w:eastAsia="Calibri"/>
                <w:noProof/>
                <w:sz w:val="26"/>
                <w:szCs w:val="26"/>
              </w:rPr>
            </w:pPr>
            <w:r w:rsidRPr="00D052A8">
              <w:rPr>
                <w:rFonts w:eastAsia="Calibri"/>
                <w:noProof/>
                <w:sz w:val="26"/>
                <w:szCs w:val="26"/>
              </w:rPr>
              <w:t xml:space="preserve">Hạ tầng </w:t>
            </w:r>
            <w:r w:rsidRPr="00D052A8">
              <w:rPr>
                <w:rFonts w:eastAsia="Calibri"/>
                <w:noProof/>
                <w:sz w:val="26"/>
                <w:szCs w:val="26"/>
              </w:rPr>
              <w:br/>
              <w:t>kỹ thuật</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c>
          <w:tcPr>
            <w:tcW w:w="851" w:type="dxa"/>
            <w:shd w:val="clear" w:color="auto" w:fill="auto"/>
            <w:vAlign w:val="center"/>
          </w:tcPr>
          <w:p w:rsidR="00BC45FF" w:rsidRPr="00D052A8" w:rsidRDefault="00BC45FF" w:rsidP="00A471B5">
            <w:pPr>
              <w:pStyle w:val="BodyText"/>
              <w:jc w:val="center"/>
              <w:rPr>
                <w:rFonts w:ascii="Times New Roman" w:eastAsia="Calibri" w:hAnsi="Times New Roman"/>
                <w:noProof/>
                <w:sz w:val="26"/>
                <w:szCs w:val="26"/>
              </w:rPr>
            </w:pPr>
            <w:r w:rsidRPr="00D052A8">
              <w:rPr>
                <w:rFonts w:ascii="Times New Roman" w:eastAsia="Calibri" w:hAnsi="Times New Roman"/>
                <w:noProof/>
                <w:sz w:val="26"/>
                <w:szCs w:val="26"/>
              </w:rPr>
              <w:t>13</w:t>
            </w:r>
          </w:p>
        </w:tc>
        <w:tc>
          <w:tcPr>
            <w:tcW w:w="6520" w:type="dxa"/>
            <w:shd w:val="clear" w:color="auto" w:fill="auto"/>
            <w:vAlign w:val="center"/>
          </w:tcPr>
          <w:p w:rsidR="00BC45FF" w:rsidRPr="00D052A8" w:rsidRDefault="00BC45FF" w:rsidP="00A471B5">
            <w:pPr>
              <w:jc w:val="both"/>
              <w:rPr>
                <w:rFonts w:eastAsia="Calibri"/>
                <w:noProof/>
                <w:sz w:val="26"/>
                <w:szCs w:val="26"/>
              </w:rPr>
            </w:pPr>
            <w:r w:rsidRPr="00D052A8">
              <w:rPr>
                <w:rFonts w:eastAsia="Calibri"/>
                <w:noProof/>
                <w:sz w:val="26"/>
                <w:szCs w:val="26"/>
              </w:rPr>
              <w:t>Cung cấp thông tin về Quy hoạch xây dựng thuộc thẩm quyền của UBND cấp huyện</w:t>
            </w:r>
          </w:p>
        </w:tc>
        <w:tc>
          <w:tcPr>
            <w:tcW w:w="1701" w:type="dxa"/>
            <w:shd w:val="clear" w:color="auto" w:fill="auto"/>
            <w:vAlign w:val="center"/>
          </w:tcPr>
          <w:p w:rsidR="00BC45FF" w:rsidRPr="00D052A8" w:rsidRDefault="00BC45FF" w:rsidP="00A471B5">
            <w:pPr>
              <w:jc w:val="center"/>
              <w:rPr>
                <w:rFonts w:eastAsia="Calibri"/>
                <w:noProof/>
                <w:sz w:val="26"/>
                <w:szCs w:val="26"/>
              </w:rPr>
            </w:pPr>
            <w:r w:rsidRPr="00D052A8">
              <w:rPr>
                <w:rFonts w:eastAsia="Calibri"/>
                <w:noProof/>
                <w:sz w:val="26"/>
                <w:szCs w:val="26"/>
              </w:rPr>
              <w:t>Quy hoạch xây dựng</w:t>
            </w:r>
          </w:p>
        </w:tc>
        <w:tc>
          <w:tcPr>
            <w:tcW w:w="1134" w:type="dxa"/>
            <w:shd w:val="clear" w:color="auto" w:fill="auto"/>
            <w:vAlign w:val="center"/>
          </w:tcPr>
          <w:p w:rsidR="00BC45FF" w:rsidRPr="00D052A8" w:rsidRDefault="00BC45FF" w:rsidP="00A471B5">
            <w:pPr>
              <w:ind w:left="806"/>
              <w:jc w:val="center"/>
              <w:rPr>
                <w:rFonts w:eastAsia="Calibri"/>
                <w:noProof/>
                <w:sz w:val="26"/>
                <w:szCs w:val="26"/>
              </w:rPr>
            </w:pPr>
          </w:p>
        </w:tc>
      </w:tr>
      <w:tr w:rsidR="00A5369A" w:rsidRPr="00D052A8" w:rsidTr="00A5369A">
        <w:tblPrEx>
          <w:tblLook w:val="01E0"/>
        </w:tblPrEx>
        <w:tc>
          <w:tcPr>
            <w:tcW w:w="851" w:type="dxa"/>
            <w:shd w:val="clear" w:color="auto" w:fill="70AD47" w:themeFill="accent6"/>
            <w:vAlign w:val="center"/>
          </w:tcPr>
          <w:p w:rsidR="00BC45FF" w:rsidRPr="00D052A8" w:rsidRDefault="00AB272F" w:rsidP="00A471B5">
            <w:pPr>
              <w:jc w:val="center"/>
              <w:rPr>
                <w:b/>
                <w:bCs/>
                <w:sz w:val="26"/>
                <w:szCs w:val="26"/>
              </w:rPr>
            </w:pPr>
            <w:r w:rsidRPr="00D052A8">
              <w:rPr>
                <w:b/>
                <w:bCs/>
                <w:sz w:val="26"/>
                <w:szCs w:val="26"/>
              </w:rPr>
              <w:t>XIII</w:t>
            </w:r>
          </w:p>
        </w:tc>
        <w:tc>
          <w:tcPr>
            <w:tcW w:w="6520" w:type="dxa"/>
            <w:shd w:val="clear" w:color="auto" w:fill="70AD47" w:themeFill="accent6"/>
            <w:vAlign w:val="center"/>
          </w:tcPr>
          <w:p w:rsidR="00BC45FF" w:rsidRPr="00D052A8" w:rsidRDefault="00BC45FF" w:rsidP="00A471B5">
            <w:pPr>
              <w:jc w:val="both"/>
              <w:rPr>
                <w:b/>
                <w:sz w:val="26"/>
                <w:szCs w:val="26"/>
              </w:rPr>
            </w:pPr>
            <w:r w:rsidRPr="00D052A8">
              <w:rPr>
                <w:b/>
                <w:sz w:val="26"/>
                <w:szCs w:val="26"/>
              </w:rPr>
              <w:t>NGÀNH Y TẾ (02 TTHC)</w:t>
            </w:r>
          </w:p>
        </w:tc>
        <w:tc>
          <w:tcPr>
            <w:tcW w:w="1701" w:type="dxa"/>
            <w:shd w:val="clear" w:color="auto" w:fill="70AD47" w:themeFill="accent6"/>
            <w:vAlign w:val="center"/>
          </w:tcPr>
          <w:p w:rsidR="00BC45FF" w:rsidRPr="00D052A8" w:rsidRDefault="00BC45FF" w:rsidP="00A471B5">
            <w:pPr>
              <w:jc w:val="center"/>
              <w:rPr>
                <w:sz w:val="26"/>
                <w:szCs w:val="26"/>
              </w:rPr>
            </w:pPr>
          </w:p>
        </w:tc>
        <w:tc>
          <w:tcPr>
            <w:tcW w:w="1134" w:type="dxa"/>
            <w:shd w:val="clear" w:color="auto" w:fill="70AD47" w:themeFill="accent6"/>
            <w:vAlign w:val="center"/>
          </w:tcPr>
          <w:p w:rsidR="00BC45FF" w:rsidRPr="00D052A8" w:rsidRDefault="00BC45FF" w:rsidP="00A471B5">
            <w:pPr>
              <w:jc w:val="center"/>
              <w:rPr>
                <w:sz w:val="26"/>
                <w:szCs w:val="26"/>
              </w:rPr>
            </w:pPr>
          </w:p>
        </w:tc>
      </w:tr>
      <w:tr w:rsidR="00A5369A" w:rsidRPr="00D052A8" w:rsidTr="00A5369A">
        <w:tblPrEx>
          <w:tblLook w:val="01E0"/>
        </w:tblPrEx>
        <w:tc>
          <w:tcPr>
            <w:tcW w:w="851" w:type="dxa"/>
            <w:shd w:val="clear" w:color="auto" w:fill="auto"/>
            <w:vAlign w:val="center"/>
          </w:tcPr>
          <w:p w:rsidR="00BC45FF" w:rsidRPr="00D052A8" w:rsidRDefault="00BC45FF" w:rsidP="00A471B5">
            <w:pPr>
              <w:jc w:val="center"/>
              <w:rPr>
                <w:b/>
                <w:bCs/>
                <w:sz w:val="26"/>
                <w:szCs w:val="26"/>
              </w:rPr>
            </w:pPr>
            <w:r w:rsidRPr="00D052A8">
              <w:rPr>
                <w:b/>
                <w:bCs/>
                <w:sz w:val="26"/>
                <w:szCs w:val="26"/>
              </w:rPr>
              <w:t>1</w:t>
            </w:r>
          </w:p>
        </w:tc>
        <w:tc>
          <w:tcPr>
            <w:tcW w:w="6520" w:type="dxa"/>
            <w:shd w:val="clear" w:color="auto" w:fill="auto"/>
            <w:vAlign w:val="center"/>
          </w:tcPr>
          <w:p w:rsidR="00BC45FF" w:rsidRPr="00D052A8" w:rsidRDefault="00BC45FF" w:rsidP="00A471B5">
            <w:pPr>
              <w:jc w:val="both"/>
              <w:rPr>
                <w:sz w:val="26"/>
                <w:szCs w:val="26"/>
              </w:rPr>
            </w:pPr>
            <w:r w:rsidRPr="00D052A8">
              <w:rPr>
                <w:sz w:val="26"/>
                <w:szCs w:val="26"/>
              </w:rPr>
              <w:t>Cấp lại giấy chứng sinh đối với trường hợp bị nhầm lẫn khi ghi chép giấy chứng sinh</w:t>
            </w:r>
          </w:p>
        </w:tc>
        <w:tc>
          <w:tcPr>
            <w:tcW w:w="1701" w:type="dxa"/>
            <w:vAlign w:val="center"/>
          </w:tcPr>
          <w:p w:rsidR="00BC45FF" w:rsidRPr="00D052A8" w:rsidRDefault="00BC45FF" w:rsidP="00A471B5">
            <w:pPr>
              <w:jc w:val="center"/>
              <w:rPr>
                <w:sz w:val="26"/>
                <w:szCs w:val="26"/>
              </w:rPr>
            </w:pPr>
            <w:r w:rsidRPr="00D052A8">
              <w:rPr>
                <w:sz w:val="26"/>
                <w:szCs w:val="26"/>
              </w:rPr>
              <w:t>Dân số-Kế hoạch hóa gia đình</w:t>
            </w:r>
          </w:p>
        </w:tc>
        <w:tc>
          <w:tcPr>
            <w:tcW w:w="1134" w:type="dxa"/>
            <w:shd w:val="clear" w:color="auto" w:fill="auto"/>
            <w:vAlign w:val="center"/>
          </w:tcPr>
          <w:p w:rsidR="00BC45FF" w:rsidRPr="00D052A8" w:rsidRDefault="00BC45FF" w:rsidP="00A471B5">
            <w:pPr>
              <w:jc w:val="center"/>
              <w:rPr>
                <w:sz w:val="26"/>
                <w:szCs w:val="26"/>
              </w:rPr>
            </w:pPr>
          </w:p>
        </w:tc>
      </w:tr>
      <w:tr w:rsidR="00A5369A" w:rsidRPr="00D052A8" w:rsidTr="00A5369A">
        <w:tblPrEx>
          <w:tblLook w:val="01E0"/>
        </w:tblPrEx>
        <w:tc>
          <w:tcPr>
            <w:tcW w:w="851" w:type="dxa"/>
            <w:tcBorders>
              <w:bottom w:val="single" w:sz="4" w:space="0" w:color="auto"/>
            </w:tcBorders>
            <w:shd w:val="clear" w:color="auto" w:fill="auto"/>
            <w:vAlign w:val="center"/>
          </w:tcPr>
          <w:p w:rsidR="00BC45FF" w:rsidRPr="00D052A8" w:rsidRDefault="00BC45FF" w:rsidP="00A471B5">
            <w:pPr>
              <w:jc w:val="center"/>
              <w:rPr>
                <w:b/>
                <w:bCs/>
                <w:sz w:val="26"/>
                <w:szCs w:val="26"/>
              </w:rPr>
            </w:pPr>
            <w:r w:rsidRPr="00D052A8">
              <w:rPr>
                <w:b/>
                <w:bCs/>
                <w:sz w:val="26"/>
                <w:szCs w:val="26"/>
              </w:rPr>
              <w:t>2</w:t>
            </w:r>
          </w:p>
        </w:tc>
        <w:tc>
          <w:tcPr>
            <w:tcW w:w="6520" w:type="dxa"/>
            <w:tcBorders>
              <w:bottom w:val="single" w:sz="4" w:space="0" w:color="auto"/>
            </w:tcBorders>
            <w:shd w:val="clear" w:color="auto" w:fill="auto"/>
            <w:vAlign w:val="center"/>
          </w:tcPr>
          <w:p w:rsidR="00BC45FF" w:rsidRPr="00D052A8" w:rsidRDefault="00BC45FF" w:rsidP="00A471B5">
            <w:pPr>
              <w:jc w:val="both"/>
              <w:rPr>
                <w:sz w:val="26"/>
                <w:szCs w:val="26"/>
              </w:rPr>
            </w:pPr>
            <w:r w:rsidRPr="00D052A8">
              <w:rPr>
                <w:sz w:val="26"/>
                <w:szCs w:val="26"/>
              </w:rPr>
              <w:t>Cấp lại giấy chứng sinh đối với trường hợp bị mất hoặc hư hỏng</w:t>
            </w:r>
          </w:p>
        </w:tc>
        <w:tc>
          <w:tcPr>
            <w:tcW w:w="1701" w:type="dxa"/>
            <w:tcBorders>
              <w:bottom w:val="single" w:sz="4" w:space="0" w:color="auto"/>
            </w:tcBorders>
            <w:vAlign w:val="center"/>
          </w:tcPr>
          <w:p w:rsidR="00BC45FF" w:rsidRPr="00D052A8" w:rsidRDefault="00BC45FF" w:rsidP="00A471B5">
            <w:pPr>
              <w:jc w:val="center"/>
              <w:rPr>
                <w:sz w:val="26"/>
                <w:szCs w:val="26"/>
              </w:rPr>
            </w:pPr>
            <w:r w:rsidRPr="00D052A8">
              <w:rPr>
                <w:sz w:val="26"/>
                <w:szCs w:val="26"/>
              </w:rPr>
              <w:t>Dân số-Kế hoạch hóa gia đình</w:t>
            </w:r>
          </w:p>
        </w:tc>
        <w:tc>
          <w:tcPr>
            <w:tcW w:w="1134" w:type="dxa"/>
            <w:tcBorders>
              <w:bottom w:val="single" w:sz="4" w:space="0" w:color="auto"/>
            </w:tcBorders>
            <w:shd w:val="clear" w:color="auto" w:fill="auto"/>
            <w:vAlign w:val="center"/>
          </w:tcPr>
          <w:p w:rsidR="00BC45FF" w:rsidRPr="00D052A8" w:rsidRDefault="00BC45FF" w:rsidP="00A471B5">
            <w:pPr>
              <w:jc w:val="center"/>
              <w:rPr>
                <w:sz w:val="26"/>
                <w:szCs w:val="26"/>
              </w:rPr>
            </w:pPr>
          </w:p>
        </w:tc>
      </w:tr>
    </w:tbl>
    <w:p w:rsidR="00A5369A" w:rsidRPr="00D052A8" w:rsidRDefault="00A5369A" w:rsidP="00A471B5">
      <w:pPr>
        <w:rPr>
          <w:b/>
          <w:sz w:val="26"/>
          <w:szCs w:val="26"/>
        </w:rPr>
      </w:pPr>
      <w:r w:rsidRPr="00D052A8">
        <w:rPr>
          <w:b/>
          <w:sz w:val="26"/>
          <w:szCs w:val="26"/>
        </w:rPr>
        <w:br w:type="page"/>
      </w:r>
    </w:p>
    <w:p w:rsidR="00C35B9F" w:rsidRPr="00D052A8" w:rsidRDefault="00C35B9F" w:rsidP="00A471B5">
      <w:pPr>
        <w:pStyle w:val="ListParagraph"/>
        <w:numPr>
          <w:ilvl w:val="0"/>
          <w:numId w:val="2"/>
        </w:numPr>
        <w:spacing w:after="0" w:line="240" w:lineRule="auto"/>
        <w:contextualSpacing w:val="0"/>
        <w:rPr>
          <w:rFonts w:ascii="Times New Roman" w:hAnsi="Times New Roman"/>
          <w:b/>
          <w:sz w:val="26"/>
          <w:szCs w:val="26"/>
        </w:rPr>
      </w:pPr>
      <w:r w:rsidRPr="00D052A8">
        <w:rPr>
          <w:rFonts w:ascii="Times New Roman" w:hAnsi="Times New Roman"/>
          <w:b/>
          <w:sz w:val="26"/>
          <w:szCs w:val="26"/>
        </w:rPr>
        <w:lastRenderedPageBreak/>
        <w:t>THỦ TỤC HÀNH CHÍNH CẤP XÃ (1</w:t>
      </w:r>
      <w:r w:rsidR="00A02006">
        <w:rPr>
          <w:rFonts w:ascii="Times New Roman" w:hAnsi="Times New Roman"/>
          <w:b/>
          <w:sz w:val="26"/>
          <w:szCs w:val="26"/>
        </w:rPr>
        <w:t>46</w:t>
      </w:r>
      <w:r w:rsidRPr="00D052A8">
        <w:rPr>
          <w:rFonts w:ascii="Times New Roman" w:hAnsi="Times New Roman"/>
          <w:b/>
          <w:sz w:val="26"/>
          <w:szCs w:val="26"/>
        </w:rPr>
        <w:t xml:space="preserve"> THỦ TỤC HÀNH CHÍNH)</w:t>
      </w:r>
    </w:p>
    <w:p w:rsidR="00A5369A" w:rsidRPr="00D052A8" w:rsidRDefault="00A5369A" w:rsidP="00A471B5">
      <w:pPr>
        <w:pStyle w:val="ListParagraph"/>
        <w:spacing w:after="0" w:line="240" w:lineRule="auto"/>
        <w:contextualSpacing w:val="0"/>
        <w:rPr>
          <w:rFonts w:ascii="Times New Roman" w:hAnsi="Times New Roman"/>
          <w:b/>
          <w:sz w:val="26"/>
          <w:szCs w:val="26"/>
          <w:highlight w:val="yellow"/>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508"/>
        <w:gridCol w:w="1982"/>
        <w:gridCol w:w="15"/>
        <w:gridCol w:w="709"/>
        <w:gridCol w:w="20"/>
      </w:tblGrid>
      <w:tr w:rsidR="00D052A8" w:rsidRPr="00D052A8" w:rsidTr="00A02006">
        <w:trPr>
          <w:trHeight w:val="567"/>
        </w:trPr>
        <w:tc>
          <w:tcPr>
            <w:tcW w:w="709" w:type="dxa"/>
            <w:shd w:val="clear" w:color="auto" w:fill="70AD47" w:themeFill="accent6"/>
            <w:vAlign w:val="center"/>
          </w:tcPr>
          <w:p w:rsidR="009E6980" w:rsidRPr="00D052A8" w:rsidRDefault="009E6980" w:rsidP="00A471B5">
            <w:pPr>
              <w:ind w:right="-87"/>
              <w:jc w:val="center"/>
              <w:rPr>
                <w:b/>
                <w:sz w:val="26"/>
                <w:szCs w:val="26"/>
              </w:rPr>
            </w:pPr>
            <w:r w:rsidRPr="00D052A8">
              <w:rPr>
                <w:b/>
                <w:sz w:val="26"/>
                <w:szCs w:val="26"/>
              </w:rPr>
              <w:t>I</w:t>
            </w:r>
          </w:p>
        </w:tc>
        <w:tc>
          <w:tcPr>
            <w:tcW w:w="6508" w:type="dxa"/>
            <w:shd w:val="clear" w:color="auto" w:fill="70AD47" w:themeFill="accent6"/>
            <w:vAlign w:val="center"/>
          </w:tcPr>
          <w:p w:rsidR="009E6980" w:rsidRPr="00D052A8" w:rsidRDefault="009E6980" w:rsidP="00A471B5">
            <w:pPr>
              <w:tabs>
                <w:tab w:val="left" w:pos="-44"/>
              </w:tabs>
              <w:ind w:left="-52" w:right="-77"/>
              <w:rPr>
                <w:spacing w:val="-2"/>
                <w:sz w:val="26"/>
                <w:szCs w:val="26"/>
              </w:rPr>
            </w:pPr>
            <w:r w:rsidRPr="00D052A8">
              <w:rPr>
                <w:b/>
                <w:sz w:val="26"/>
                <w:szCs w:val="26"/>
              </w:rPr>
              <w:t>NGÀNH CÔNG THƯƠNG (01 Thủ tục)</w:t>
            </w:r>
          </w:p>
        </w:tc>
        <w:tc>
          <w:tcPr>
            <w:tcW w:w="1997" w:type="dxa"/>
            <w:gridSpan w:val="2"/>
            <w:shd w:val="clear" w:color="auto" w:fill="70AD47" w:themeFill="accent6"/>
            <w:vAlign w:val="center"/>
          </w:tcPr>
          <w:p w:rsidR="009E6980" w:rsidRPr="00D052A8" w:rsidRDefault="00D052A8" w:rsidP="00A471B5">
            <w:pPr>
              <w:tabs>
                <w:tab w:val="left" w:pos="-44"/>
              </w:tabs>
              <w:ind w:left="-52" w:right="-77"/>
              <w:rPr>
                <w:b/>
                <w:spacing w:val="-2"/>
                <w:sz w:val="26"/>
                <w:szCs w:val="26"/>
              </w:rPr>
            </w:pPr>
            <w:r w:rsidRPr="00D052A8">
              <w:rPr>
                <w:b/>
                <w:spacing w:val="-2"/>
                <w:sz w:val="26"/>
                <w:szCs w:val="26"/>
              </w:rPr>
              <w:t>LĨNH VỰC</w:t>
            </w:r>
          </w:p>
        </w:tc>
        <w:tc>
          <w:tcPr>
            <w:tcW w:w="729" w:type="dxa"/>
            <w:gridSpan w:val="2"/>
            <w:shd w:val="clear" w:color="auto" w:fill="70AD47" w:themeFill="accent6"/>
            <w:vAlign w:val="center"/>
          </w:tcPr>
          <w:p w:rsidR="009E6980" w:rsidRPr="00D052A8" w:rsidRDefault="00D052A8" w:rsidP="00A471B5">
            <w:pPr>
              <w:tabs>
                <w:tab w:val="left" w:pos="-44"/>
              </w:tabs>
              <w:ind w:left="-52" w:right="-77"/>
              <w:rPr>
                <w:b/>
                <w:spacing w:val="-2"/>
                <w:sz w:val="26"/>
                <w:szCs w:val="26"/>
              </w:rPr>
            </w:pPr>
            <w:r w:rsidRPr="00D052A8">
              <w:rPr>
                <w:b/>
                <w:spacing w:val="-2"/>
                <w:sz w:val="26"/>
                <w:szCs w:val="26"/>
              </w:rPr>
              <w:t>GHI CHÚ</w:t>
            </w:r>
          </w:p>
        </w:tc>
      </w:tr>
      <w:tr w:rsidR="00D052A8" w:rsidRPr="00D052A8" w:rsidTr="00A02006">
        <w:trPr>
          <w:trHeight w:val="567"/>
        </w:trPr>
        <w:tc>
          <w:tcPr>
            <w:tcW w:w="709" w:type="dxa"/>
            <w:vAlign w:val="center"/>
          </w:tcPr>
          <w:p w:rsidR="009E6980" w:rsidRPr="00D052A8" w:rsidRDefault="009E6980" w:rsidP="00A471B5">
            <w:pPr>
              <w:jc w:val="center"/>
              <w:rPr>
                <w:bCs/>
                <w:sz w:val="26"/>
                <w:szCs w:val="26"/>
              </w:rPr>
            </w:pPr>
            <w:r w:rsidRPr="00D052A8">
              <w:rPr>
                <w:bCs/>
                <w:sz w:val="26"/>
                <w:szCs w:val="26"/>
              </w:rPr>
              <w:t>1</w:t>
            </w:r>
          </w:p>
        </w:tc>
        <w:tc>
          <w:tcPr>
            <w:tcW w:w="6508" w:type="dxa"/>
            <w:vAlign w:val="center"/>
          </w:tcPr>
          <w:p w:rsidR="009E6980" w:rsidRPr="00D052A8" w:rsidRDefault="009E6980" w:rsidP="00A471B5">
            <w:pPr>
              <w:jc w:val="both"/>
              <w:rPr>
                <w:sz w:val="26"/>
                <w:szCs w:val="26"/>
              </w:rPr>
            </w:pPr>
            <w:r w:rsidRPr="00D052A8">
              <w:rPr>
                <w:sz w:val="26"/>
                <w:szCs w:val="26"/>
                <w:lang w:val="vi-VN"/>
              </w:rPr>
              <w:t>Đăng ký sản xuất rượu thủ công để bán cho doanh nghiệp có Giấy phép sản xuất rượu để chế biến lại</w:t>
            </w:r>
          </w:p>
        </w:tc>
        <w:tc>
          <w:tcPr>
            <w:tcW w:w="1997" w:type="dxa"/>
            <w:gridSpan w:val="2"/>
            <w:vAlign w:val="center"/>
          </w:tcPr>
          <w:p w:rsidR="009E6980" w:rsidRPr="00D052A8" w:rsidRDefault="009E6980" w:rsidP="00A471B5">
            <w:pPr>
              <w:jc w:val="center"/>
              <w:rPr>
                <w:sz w:val="26"/>
                <w:szCs w:val="26"/>
                <w:lang w:val="vi-VN"/>
              </w:rPr>
            </w:pPr>
            <w:r w:rsidRPr="00D052A8">
              <w:rPr>
                <w:sz w:val="26"/>
                <w:szCs w:val="26"/>
              </w:rPr>
              <w:t>Lưu thông hàng hóa trong nước</w:t>
            </w:r>
          </w:p>
        </w:tc>
        <w:tc>
          <w:tcPr>
            <w:tcW w:w="729" w:type="dxa"/>
            <w:gridSpan w:val="2"/>
            <w:vAlign w:val="center"/>
          </w:tcPr>
          <w:p w:rsidR="009E6980" w:rsidRPr="00D052A8" w:rsidRDefault="009E6980" w:rsidP="00A471B5">
            <w:pPr>
              <w:jc w:val="center"/>
              <w:rPr>
                <w:sz w:val="26"/>
                <w:szCs w:val="26"/>
                <w:lang w:val="vi-VN"/>
              </w:rPr>
            </w:pPr>
          </w:p>
        </w:tc>
      </w:tr>
      <w:tr w:rsidR="00D052A8" w:rsidRPr="00D052A8" w:rsidTr="00A02006">
        <w:tblPrEx>
          <w:jc w:val="center"/>
          <w:tblLook w:val="04A0"/>
        </w:tblPrEx>
        <w:trPr>
          <w:trHeight w:val="152"/>
          <w:jc w:val="center"/>
        </w:trPr>
        <w:tc>
          <w:tcPr>
            <w:tcW w:w="709" w:type="dxa"/>
            <w:shd w:val="clear" w:color="auto" w:fill="70AD47" w:themeFill="accent6"/>
            <w:vAlign w:val="center"/>
          </w:tcPr>
          <w:p w:rsidR="009E6980" w:rsidRPr="00D052A8" w:rsidRDefault="009E6980" w:rsidP="00A471B5">
            <w:pPr>
              <w:jc w:val="center"/>
              <w:rPr>
                <w:b/>
                <w:sz w:val="26"/>
                <w:szCs w:val="26"/>
              </w:rPr>
            </w:pPr>
            <w:r w:rsidRPr="00D052A8">
              <w:rPr>
                <w:b/>
                <w:sz w:val="26"/>
                <w:szCs w:val="26"/>
              </w:rPr>
              <w:t>II</w:t>
            </w:r>
          </w:p>
        </w:tc>
        <w:tc>
          <w:tcPr>
            <w:tcW w:w="6508" w:type="dxa"/>
            <w:shd w:val="clear" w:color="auto" w:fill="70AD47" w:themeFill="accent6"/>
            <w:vAlign w:val="center"/>
          </w:tcPr>
          <w:p w:rsidR="009E6980" w:rsidRPr="00D052A8" w:rsidRDefault="009E6980" w:rsidP="00A471B5">
            <w:pPr>
              <w:rPr>
                <w:b/>
                <w:sz w:val="26"/>
                <w:szCs w:val="26"/>
              </w:rPr>
            </w:pPr>
            <w:r w:rsidRPr="00D052A8">
              <w:rPr>
                <w:b/>
                <w:sz w:val="26"/>
                <w:szCs w:val="26"/>
              </w:rPr>
              <w:t>NGÀNH GIÁO DỤC VÀ ĐÀO TẠO (05 TTHC)</w:t>
            </w:r>
          </w:p>
        </w:tc>
        <w:tc>
          <w:tcPr>
            <w:tcW w:w="1997" w:type="dxa"/>
            <w:gridSpan w:val="2"/>
            <w:shd w:val="clear" w:color="auto" w:fill="70AD47" w:themeFill="accent6"/>
            <w:vAlign w:val="center"/>
          </w:tcPr>
          <w:p w:rsidR="009E6980" w:rsidRPr="00D052A8" w:rsidRDefault="009E6980" w:rsidP="00A471B5">
            <w:pPr>
              <w:rPr>
                <w:bCs/>
                <w:sz w:val="26"/>
                <w:szCs w:val="26"/>
              </w:rPr>
            </w:pPr>
          </w:p>
        </w:tc>
        <w:tc>
          <w:tcPr>
            <w:tcW w:w="729" w:type="dxa"/>
            <w:gridSpan w:val="2"/>
            <w:shd w:val="clear" w:color="auto" w:fill="70AD47" w:themeFill="accent6"/>
            <w:vAlign w:val="center"/>
          </w:tcPr>
          <w:p w:rsidR="009E6980" w:rsidRPr="00D052A8" w:rsidRDefault="009E6980" w:rsidP="00A471B5">
            <w:pPr>
              <w:rPr>
                <w:bCs/>
                <w:sz w:val="26"/>
                <w:szCs w:val="26"/>
              </w:rPr>
            </w:pPr>
          </w:p>
        </w:tc>
      </w:tr>
      <w:tr w:rsidR="00D052A8" w:rsidRPr="00D052A8" w:rsidTr="00A02006">
        <w:tblPrEx>
          <w:jc w:val="center"/>
          <w:tblLook w:val="04A0"/>
        </w:tblPrEx>
        <w:trPr>
          <w:jc w:val="center"/>
        </w:trPr>
        <w:tc>
          <w:tcPr>
            <w:tcW w:w="709" w:type="dxa"/>
            <w:shd w:val="clear" w:color="auto" w:fill="auto"/>
            <w:vAlign w:val="center"/>
          </w:tcPr>
          <w:p w:rsidR="009E6980" w:rsidRPr="00D052A8" w:rsidRDefault="009E6980" w:rsidP="00A471B5">
            <w:pPr>
              <w:jc w:val="center"/>
              <w:rPr>
                <w:sz w:val="26"/>
                <w:szCs w:val="26"/>
              </w:rPr>
            </w:pPr>
            <w:r w:rsidRPr="00D052A8">
              <w:rPr>
                <w:sz w:val="26"/>
                <w:szCs w:val="26"/>
              </w:rPr>
              <w:t>1</w:t>
            </w:r>
          </w:p>
        </w:tc>
        <w:tc>
          <w:tcPr>
            <w:tcW w:w="6508" w:type="dxa"/>
            <w:shd w:val="clear" w:color="auto" w:fill="auto"/>
            <w:vAlign w:val="center"/>
          </w:tcPr>
          <w:p w:rsidR="009E6980" w:rsidRPr="00D052A8" w:rsidRDefault="009E6980" w:rsidP="00A471B5">
            <w:pPr>
              <w:rPr>
                <w:sz w:val="26"/>
                <w:szCs w:val="26"/>
              </w:rPr>
            </w:pPr>
            <w:r w:rsidRPr="00D052A8">
              <w:rPr>
                <w:sz w:val="26"/>
                <w:szCs w:val="26"/>
              </w:rPr>
              <w:t>Cho phép cơ sở giáo dục khác thực hiện chương trình giáo dục tiểu học</w:t>
            </w:r>
          </w:p>
        </w:tc>
        <w:tc>
          <w:tcPr>
            <w:tcW w:w="1997" w:type="dxa"/>
            <w:gridSpan w:val="2"/>
            <w:vAlign w:val="center"/>
          </w:tcPr>
          <w:p w:rsidR="009E6980" w:rsidRPr="00D052A8" w:rsidRDefault="009E6980" w:rsidP="00A471B5">
            <w:pPr>
              <w:rPr>
                <w:sz w:val="26"/>
                <w:szCs w:val="26"/>
              </w:rPr>
            </w:pPr>
            <w:r w:rsidRPr="00D052A8">
              <w:rPr>
                <w:sz w:val="26"/>
                <w:szCs w:val="26"/>
              </w:rPr>
              <w:t>Giáo dục và đào tạo thuộc hệ thống giáo dục quốc dân và cơ sở giáo dục khác</w:t>
            </w:r>
          </w:p>
        </w:tc>
        <w:tc>
          <w:tcPr>
            <w:tcW w:w="729" w:type="dxa"/>
            <w:gridSpan w:val="2"/>
            <w:vAlign w:val="center"/>
          </w:tcPr>
          <w:p w:rsidR="009E6980" w:rsidRPr="00D052A8" w:rsidRDefault="009E6980" w:rsidP="00A471B5">
            <w:pP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9E6980" w:rsidRPr="00D052A8" w:rsidRDefault="009E6980" w:rsidP="00A471B5">
            <w:pPr>
              <w:jc w:val="center"/>
              <w:rPr>
                <w:sz w:val="26"/>
                <w:szCs w:val="26"/>
              </w:rPr>
            </w:pPr>
            <w:r w:rsidRPr="00D052A8">
              <w:rPr>
                <w:sz w:val="26"/>
                <w:szCs w:val="26"/>
              </w:rPr>
              <w:t>2</w:t>
            </w:r>
          </w:p>
        </w:tc>
        <w:tc>
          <w:tcPr>
            <w:tcW w:w="6508" w:type="dxa"/>
            <w:shd w:val="clear" w:color="auto" w:fill="auto"/>
            <w:vAlign w:val="center"/>
          </w:tcPr>
          <w:p w:rsidR="009E6980" w:rsidRPr="00D052A8" w:rsidRDefault="009E6980" w:rsidP="00A471B5">
            <w:pPr>
              <w:rPr>
                <w:sz w:val="26"/>
                <w:szCs w:val="26"/>
              </w:rPr>
            </w:pPr>
            <w:r w:rsidRPr="00D052A8">
              <w:rPr>
                <w:sz w:val="26"/>
                <w:szCs w:val="26"/>
              </w:rPr>
              <w:t>Thành lập nhóm trẻ, lớp mẫu giáo độc lập</w:t>
            </w:r>
          </w:p>
        </w:tc>
        <w:tc>
          <w:tcPr>
            <w:tcW w:w="1997" w:type="dxa"/>
            <w:gridSpan w:val="2"/>
            <w:vAlign w:val="center"/>
          </w:tcPr>
          <w:p w:rsidR="009E6980" w:rsidRPr="00D052A8" w:rsidRDefault="009E6980" w:rsidP="00A471B5">
            <w:pPr>
              <w:rPr>
                <w:sz w:val="26"/>
                <w:szCs w:val="26"/>
              </w:rPr>
            </w:pPr>
            <w:r w:rsidRPr="00D052A8">
              <w:rPr>
                <w:sz w:val="26"/>
                <w:szCs w:val="26"/>
              </w:rPr>
              <w:t>Giáo dục và đào tạo thuộc hệ thống giáo dục quốc dân và cơ sở giáo dục khác</w:t>
            </w:r>
          </w:p>
        </w:tc>
        <w:tc>
          <w:tcPr>
            <w:tcW w:w="729" w:type="dxa"/>
            <w:gridSpan w:val="2"/>
            <w:vAlign w:val="center"/>
          </w:tcPr>
          <w:p w:rsidR="009E6980" w:rsidRPr="00D052A8" w:rsidRDefault="009E6980" w:rsidP="00A471B5">
            <w:pP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9E6980" w:rsidRPr="00D052A8" w:rsidRDefault="009E6980" w:rsidP="00A471B5">
            <w:pPr>
              <w:jc w:val="center"/>
              <w:rPr>
                <w:sz w:val="26"/>
                <w:szCs w:val="26"/>
              </w:rPr>
            </w:pPr>
            <w:r w:rsidRPr="00D052A8">
              <w:rPr>
                <w:sz w:val="26"/>
                <w:szCs w:val="26"/>
              </w:rPr>
              <w:t>3</w:t>
            </w:r>
          </w:p>
        </w:tc>
        <w:tc>
          <w:tcPr>
            <w:tcW w:w="6508" w:type="dxa"/>
            <w:shd w:val="clear" w:color="auto" w:fill="auto"/>
            <w:vAlign w:val="center"/>
          </w:tcPr>
          <w:p w:rsidR="009E6980" w:rsidRPr="00D052A8" w:rsidRDefault="009E6980" w:rsidP="00A471B5">
            <w:pPr>
              <w:rPr>
                <w:sz w:val="26"/>
                <w:szCs w:val="26"/>
              </w:rPr>
            </w:pPr>
            <w:r w:rsidRPr="00D052A8">
              <w:rPr>
                <w:sz w:val="26"/>
                <w:szCs w:val="26"/>
              </w:rPr>
              <w:t>Cho phép nhóm trẻ, lớp mẫu giáo độc lập hoạt động giáo dục trở lại</w:t>
            </w:r>
          </w:p>
        </w:tc>
        <w:tc>
          <w:tcPr>
            <w:tcW w:w="1997" w:type="dxa"/>
            <w:gridSpan w:val="2"/>
            <w:vAlign w:val="center"/>
          </w:tcPr>
          <w:p w:rsidR="009E6980" w:rsidRPr="00D052A8" w:rsidRDefault="009E6980" w:rsidP="00A471B5">
            <w:pPr>
              <w:rPr>
                <w:sz w:val="26"/>
                <w:szCs w:val="26"/>
              </w:rPr>
            </w:pPr>
            <w:r w:rsidRPr="00D052A8">
              <w:rPr>
                <w:sz w:val="26"/>
                <w:szCs w:val="26"/>
              </w:rPr>
              <w:t>Giáo dục và đào tạo thuộc hệ thống giáo dục quốc dân và cơ sở giáo dục khác</w:t>
            </w:r>
          </w:p>
        </w:tc>
        <w:tc>
          <w:tcPr>
            <w:tcW w:w="729" w:type="dxa"/>
            <w:gridSpan w:val="2"/>
            <w:vAlign w:val="center"/>
          </w:tcPr>
          <w:p w:rsidR="009E6980" w:rsidRPr="00D052A8" w:rsidRDefault="009E6980" w:rsidP="00A471B5">
            <w:pPr>
              <w:rPr>
                <w:sz w:val="26"/>
                <w:szCs w:val="26"/>
              </w:rPr>
            </w:pPr>
          </w:p>
        </w:tc>
      </w:tr>
      <w:tr w:rsidR="00D052A8" w:rsidRPr="00D052A8" w:rsidTr="00A02006">
        <w:tblPrEx>
          <w:jc w:val="center"/>
          <w:tblLook w:val="04A0"/>
        </w:tblPrEx>
        <w:trPr>
          <w:trHeight w:val="1016"/>
          <w:jc w:val="center"/>
        </w:trPr>
        <w:tc>
          <w:tcPr>
            <w:tcW w:w="709" w:type="dxa"/>
            <w:shd w:val="clear" w:color="auto" w:fill="auto"/>
            <w:vAlign w:val="center"/>
          </w:tcPr>
          <w:p w:rsidR="009E6980" w:rsidRPr="00D052A8" w:rsidRDefault="009E6980" w:rsidP="00A471B5">
            <w:pPr>
              <w:jc w:val="center"/>
              <w:rPr>
                <w:sz w:val="26"/>
                <w:szCs w:val="26"/>
              </w:rPr>
            </w:pPr>
            <w:r w:rsidRPr="00D052A8">
              <w:rPr>
                <w:sz w:val="26"/>
                <w:szCs w:val="26"/>
              </w:rPr>
              <w:t>4</w:t>
            </w:r>
          </w:p>
        </w:tc>
        <w:tc>
          <w:tcPr>
            <w:tcW w:w="6508" w:type="dxa"/>
            <w:shd w:val="clear" w:color="auto" w:fill="auto"/>
            <w:vAlign w:val="center"/>
          </w:tcPr>
          <w:p w:rsidR="009E6980" w:rsidRPr="00D052A8" w:rsidRDefault="009E6980" w:rsidP="00A471B5">
            <w:pPr>
              <w:rPr>
                <w:sz w:val="26"/>
                <w:szCs w:val="26"/>
              </w:rPr>
            </w:pPr>
            <w:r w:rsidRPr="00D052A8">
              <w:rPr>
                <w:sz w:val="26"/>
                <w:szCs w:val="26"/>
              </w:rPr>
              <w:t>Sáp nhập, chia, tách nhóm trẻ, lớp mẫu giáo độc lập</w:t>
            </w:r>
          </w:p>
        </w:tc>
        <w:tc>
          <w:tcPr>
            <w:tcW w:w="1997" w:type="dxa"/>
            <w:gridSpan w:val="2"/>
            <w:vAlign w:val="center"/>
          </w:tcPr>
          <w:p w:rsidR="009E6980" w:rsidRPr="00D052A8" w:rsidRDefault="009E6980" w:rsidP="00A471B5">
            <w:pPr>
              <w:rPr>
                <w:sz w:val="26"/>
                <w:szCs w:val="26"/>
              </w:rPr>
            </w:pPr>
            <w:r w:rsidRPr="00D052A8">
              <w:rPr>
                <w:sz w:val="26"/>
                <w:szCs w:val="26"/>
              </w:rPr>
              <w:t>Giáo dục và đào tạo thuộc hệ thống giáo dục quốc dân và cơ sở giáo dục khác</w:t>
            </w:r>
          </w:p>
        </w:tc>
        <w:tc>
          <w:tcPr>
            <w:tcW w:w="729" w:type="dxa"/>
            <w:gridSpan w:val="2"/>
            <w:vAlign w:val="center"/>
          </w:tcPr>
          <w:p w:rsidR="009E6980" w:rsidRPr="00D052A8" w:rsidRDefault="009E6980" w:rsidP="00A471B5">
            <w:pPr>
              <w:rPr>
                <w:sz w:val="26"/>
                <w:szCs w:val="26"/>
              </w:rPr>
            </w:pPr>
          </w:p>
        </w:tc>
      </w:tr>
      <w:tr w:rsidR="00D052A8" w:rsidRPr="00D052A8" w:rsidTr="00A02006">
        <w:tblPrEx>
          <w:jc w:val="center"/>
          <w:tblLook w:val="04A0"/>
        </w:tblPrEx>
        <w:trPr>
          <w:trHeight w:val="1077"/>
          <w:jc w:val="center"/>
        </w:trPr>
        <w:tc>
          <w:tcPr>
            <w:tcW w:w="709" w:type="dxa"/>
            <w:tcBorders>
              <w:bottom w:val="single" w:sz="4" w:space="0" w:color="auto"/>
            </w:tcBorders>
            <w:shd w:val="clear" w:color="auto" w:fill="auto"/>
            <w:vAlign w:val="center"/>
          </w:tcPr>
          <w:p w:rsidR="009E6980" w:rsidRPr="00D052A8" w:rsidRDefault="009E6980" w:rsidP="00A471B5">
            <w:pPr>
              <w:jc w:val="center"/>
              <w:rPr>
                <w:sz w:val="26"/>
                <w:szCs w:val="26"/>
              </w:rPr>
            </w:pPr>
            <w:r w:rsidRPr="00D052A8">
              <w:rPr>
                <w:sz w:val="26"/>
                <w:szCs w:val="26"/>
              </w:rPr>
              <w:t>5</w:t>
            </w:r>
          </w:p>
        </w:tc>
        <w:tc>
          <w:tcPr>
            <w:tcW w:w="6508" w:type="dxa"/>
            <w:tcBorders>
              <w:bottom w:val="single" w:sz="4" w:space="0" w:color="auto"/>
            </w:tcBorders>
            <w:shd w:val="clear" w:color="auto" w:fill="auto"/>
            <w:vAlign w:val="center"/>
          </w:tcPr>
          <w:p w:rsidR="009E6980" w:rsidRPr="00D052A8" w:rsidRDefault="009E6980" w:rsidP="00A471B5">
            <w:pPr>
              <w:rPr>
                <w:sz w:val="26"/>
                <w:szCs w:val="26"/>
              </w:rPr>
            </w:pPr>
            <w:r w:rsidRPr="00D052A8">
              <w:rPr>
                <w:sz w:val="26"/>
                <w:szCs w:val="26"/>
              </w:rPr>
              <w:t>Giải thể nhóm trẻ, lớp mẫu giáo độc lập (theo yêu cầu của tổ chức, cá nhân đề nghị thành lập)</w:t>
            </w:r>
          </w:p>
        </w:tc>
        <w:tc>
          <w:tcPr>
            <w:tcW w:w="1997" w:type="dxa"/>
            <w:gridSpan w:val="2"/>
            <w:tcBorders>
              <w:bottom w:val="single" w:sz="4" w:space="0" w:color="auto"/>
            </w:tcBorders>
            <w:vAlign w:val="center"/>
          </w:tcPr>
          <w:p w:rsidR="009E6980" w:rsidRPr="00D052A8" w:rsidRDefault="009E6980" w:rsidP="00A471B5">
            <w:pPr>
              <w:rPr>
                <w:sz w:val="26"/>
                <w:szCs w:val="26"/>
              </w:rPr>
            </w:pPr>
            <w:r w:rsidRPr="00D052A8">
              <w:rPr>
                <w:sz w:val="26"/>
                <w:szCs w:val="26"/>
              </w:rPr>
              <w:t>Giáo dục và đào tạo thuộc hệ thống giáo dục quốc dân và cơ sở giáo dục khác</w:t>
            </w:r>
          </w:p>
        </w:tc>
        <w:tc>
          <w:tcPr>
            <w:tcW w:w="729" w:type="dxa"/>
            <w:gridSpan w:val="2"/>
            <w:tcBorders>
              <w:bottom w:val="single" w:sz="4" w:space="0" w:color="auto"/>
            </w:tcBorders>
            <w:vAlign w:val="center"/>
          </w:tcPr>
          <w:p w:rsidR="009E6980" w:rsidRPr="00D052A8" w:rsidRDefault="009E6980" w:rsidP="00A471B5">
            <w:pPr>
              <w:rPr>
                <w:sz w:val="26"/>
                <w:szCs w:val="26"/>
              </w:rPr>
            </w:pPr>
          </w:p>
        </w:tc>
      </w:tr>
      <w:tr w:rsidR="00D052A8" w:rsidRPr="00D052A8" w:rsidTr="00A02006">
        <w:tblPrEx>
          <w:jc w:val="center"/>
          <w:tblLook w:val="04A0"/>
        </w:tblPrEx>
        <w:trPr>
          <w:trHeight w:val="1077"/>
          <w:jc w:val="center"/>
        </w:trPr>
        <w:tc>
          <w:tcPr>
            <w:tcW w:w="709" w:type="dxa"/>
            <w:shd w:val="clear" w:color="auto" w:fill="70AD47" w:themeFill="accent6"/>
            <w:vAlign w:val="center"/>
          </w:tcPr>
          <w:p w:rsidR="003F0BEC" w:rsidRPr="00D052A8" w:rsidRDefault="003F0BEC" w:rsidP="00A471B5">
            <w:pPr>
              <w:autoSpaceDE w:val="0"/>
              <w:autoSpaceDN w:val="0"/>
              <w:adjustRightInd w:val="0"/>
              <w:ind w:left="-108" w:right="-87"/>
              <w:jc w:val="center"/>
              <w:rPr>
                <w:b/>
                <w:sz w:val="26"/>
                <w:szCs w:val="26"/>
              </w:rPr>
            </w:pPr>
            <w:r w:rsidRPr="00D052A8">
              <w:rPr>
                <w:b/>
                <w:sz w:val="26"/>
                <w:szCs w:val="26"/>
              </w:rPr>
              <w:t>III</w:t>
            </w:r>
          </w:p>
        </w:tc>
        <w:tc>
          <w:tcPr>
            <w:tcW w:w="6508" w:type="dxa"/>
            <w:shd w:val="clear" w:color="auto" w:fill="70AD47" w:themeFill="accent6"/>
            <w:vAlign w:val="center"/>
          </w:tcPr>
          <w:p w:rsidR="003F0BEC" w:rsidRPr="00D052A8" w:rsidRDefault="003F0BEC" w:rsidP="00A471B5">
            <w:pPr>
              <w:tabs>
                <w:tab w:val="left" w:pos="3960"/>
              </w:tabs>
              <w:autoSpaceDE w:val="0"/>
              <w:autoSpaceDN w:val="0"/>
              <w:adjustRightInd w:val="0"/>
              <w:jc w:val="center"/>
              <w:rPr>
                <w:b/>
                <w:sz w:val="26"/>
                <w:szCs w:val="26"/>
              </w:rPr>
            </w:pPr>
            <w:r w:rsidRPr="00D052A8">
              <w:rPr>
                <w:b/>
                <w:sz w:val="26"/>
                <w:szCs w:val="26"/>
              </w:rPr>
              <w:t>NGÀNH KẾ HOẠCH VÀ ĐẦU TƯ</w:t>
            </w:r>
            <w:r w:rsidR="009A3198" w:rsidRPr="00D052A8">
              <w:rPr>
                <w:b/>
                <w:sz w:val="26"/>
                <w:szCs w:val="26"/>
              </w:rPr>
              <w:t xml:space="preserve"> (02 TTHC)</w:t>
            </w:r>
          </w:p>
        </w:tc>
        <w:tc>
          <w:tcPr>
            <w:tcW w:w="1997" w:type="dxa"/>
            <w:gridSpan w:val="2"/>
            <w:shd w:val="clear" w:color="auto" w:fill="70AD47" w:themeFill="accent6"/>
            <w:vAlign w:val="center"/>
          </w:tcPr>
          <w:p w:rsidR="003F0BEC" w:rsidRPr="00D052A8" w:rsidRDefault="003F0BEC" w:rsidP="00A471B5">
            <w:pPr>
              <w:autoSpaceDE w:val="0"/>
              <w:autoSpaceDN w:val="0"/>
              <w:adjustRightInd w:val="0"/>
              <w:jc w:val="center"/>
              <w:rPr>
                <w:b/>
                <w:sz w:val="26"/>
                <w:szCs w:val="26"/>
              </w:rPr>
            </w:pPr>
            <w:r w:rsidRPr="00D052A8">
              <w:rPr>
                <w:b/>
                <w:sz w:val="26"/>
                <w:szCs w:val="26"/>
              </w:rPr>
              <w:t>Lĩnh vực</w:t>
            </w:r>
          </w:p>
        </w:tc>
        <w:tc>
          <w:tcPr>
            <w:tcW w:w="729" w:type="dxa"/>
            <w:gridSpan w:val="2"/>
            <w:shd w:val="clear" w:color="auto" w:fill="70AD47" w:themeFill="accent6"/>
            <w:vAlign w:val="center"/>
          </w:tcPr>
          <w:p w:rsidR="003F0BEC" w:rsidRPr="00D052A8" w:rsidRDefault="003F0BEC" w:rsidP="00A471B5">
            <w:pPr>
              <w:rPr>
                <w:sz w:val="26"/>
                <w:szCs w:val="26"/>
              </w:rPr>
            </w:pPr>
          </w:p>
        </w:tc>
      </w:tr>
      <w:tr w:rsidR="00D052A8" w:rsidRPr="00D052A8" w:rsidTr="00A02006">
        <w:tblPrEx>
          <w:jc w:val="center"/>
          <w:tblLook w:val="04A0"/>
        </w:tblPrEx>
        <w:trPr>
          <w:trHeight w:val="624"/>
          <w:jc w:val="center"/>
        </w:trPr>
        <w:tc>
          <w:tcPr>
            <w:tcW w:w="709" w:type="dxa"/>
            <w:shd w:val="clear" w:color="auto" w:fill="auto"/>
            <w:vAlign w:val="center"/>
          </w:tcPr>
          <w:p w:rsidR="003F0BEC" w:rsidRPr="00D052A8" w:rsidRDefault="003F0BEC" w:rsidP="00A471B5">
            <w:pPr>
              <w:autoSpaceDE w:val="0"/>
              <w:autoSpaceDN w:val="0"/>
              <w:adjustRightInd w:val="0"/>
              <w:ind w:right="-87"/>
              <w:jc w:val="center"/>
              <w:rPr>
                <w:bCs/>
                <w:sz w:val="26"/>
                <w:szCs w:val="26"/>
              </w:rPr>
            </w:pPr>
            <w:r w:rsidRPr="00D052A8">
              <w:rPr>
                <w:bCs/>
                <w:sz w:val="26"/>
                <w:szCs w:val="26"/>
              </w:rPr>
              <w:t>01</w:t>
            </w:r>
          </w:p>
        </w:tc>
        <w:tc>
          <w:tcPr>
            <w:tcW w:w="6508" w:type="dxa"/>
            <w:shd w:val="clear" w:color="auto" w:fill="auto"/>
            <w:vAlign w:val="center"/>
          </w:tcPr>
          <w:p w:rsidR="003F0BEC" w:rsidRPr="00D052A8" w:rsidRDefault="003F0BEC" w:rsidP="00A471B5">
            <w:pPr>
              <w:rPr>
                <w:bCs/>
                <w:sz w:val="26"/>
                <w:szCs w:val="26"/>
              </w:rPr>
            </w:pPr>
            <w:r w:rsidRPr="00D052A8">
              <w:rPr>
                <w:bCs/>
                <w:sz w:val="26"/>
                <w:szCs w:val="26"/>
              </w:rPr>
              <w:t>Giải quyết kiến nghị về các vấn đề liên quan trong quá trình lựa chọn nhà thầu</w:t>
            </w:r>
          </w:p>
        </w:tc>
        <w:tc>
          <w:tcPr>
            <w:tcW w:w="1997" w:type="dxa"/>
            <w:gridSpan w:val="2"/>
            <w:vAlign w:val="center"/>
          </w:tcPr>
          <w:p w:rsidR="003F0BEC" w:rsidRPr="00D052A8" w:rsidRDefault="003F0BEC" w:rsidP="00A471B5">
            <w:pPr>
              <w:rPr>
                <w:bCs/>
                <w:sz w:val="26"/>
                <w:szCs w:val="26"/>
              </w:rPr>
            </w:pPr>
            <w:r w:rsidRPr="00D052A8">
              <w:rPr>
                <w:bCs/>
                <w:sz w:val="26"/>
                <w:szCs w:val="26"/>
              </w:rPr>
              <w:t>Đấu thầu</w:t>
            </w:r>
          </w:p>
        </w:tc>
        <w:tc>
          <w:tcPr>
            <w:tcW w:w="729" w:type="dxa"/>
            <w:gridSpan w:val="2"/>
            <w:vAlign w:val="center"/>
          </w:tcPr>
          <w:p w:rsidR="003F0BEC" w:rsidRPr="00D052A8" w:rsidRDefault="003F0BEC" w:rsidP="00A471B5">
            <w:pPr>
              <w:rPr>
                <w:sz w:val="26"/>
                <w:szCs w:val="26"/>
              </w:rPr>
            </w:pPr>
          </w:p>
        </w:tc>
      </w:tr>
      <w:tr w:rsidR="00D052A8" w:rsidRPr="00D052A8" w:rsidTr="00A02006">
        <w:tblPrEx>
          <w:jc w:val="center"/>
          <w:tblLook w:val="04A0"/>
        </w:tblPrEx>
        <w:trPr>
          <w:trHeight w:val="1077"/>
          <w:jc w:val="center"/>
        </w:trPr>
        <w:tc>
          <w:tcPr>
            <w:tcW w:w="709" w:type="dxa"/>
            <w:tcBorders>
              <w:bottom w:val="single" w:sz="4" w:space="0" w:color="auto"/>
            </w:tcBorders>
            <w:shd w:val="clear" w:color="auto" w:fill="auto"/>
            <w:vAlign w:val="center"/>
          </w:tcPr>
          <w:p w:rsidR="003F0BEC" w:rsidRPr="00D052A8" w:rsidRDefault="003F0BEC" w:rsidP="00A471B5">
            <w:pPr>
              <w:autoSpaceDE w:val="0"/>
              <w:autoSpaceDN w:val="0"/>
              <w:adjustRightInd w:val="0"/>
              <w:ind w:right="-87"/>
              <w:jc w:val="center"/>
              <w:rPr>
                <w:bCs/>
                <w:sz w:val="26"/>
                <w:szCs w:val="26"/>
              </w:rPr>
            </w:pPr>
            <w:r w:rsidRPr="00D052A8">
              <w:rPr>
                <w:bCs/>
                <w:sz w:val="26"/>
                <w:szCs w:val="26"/>
              </w:rPr>
              <w:t>02</w:t>
            </w:r>
          </w:p>
        </w:tc>
        <w:tc>
          <w:tcPr>
            <w:tcW w:w="6508" w:type="dxa"/>
            <w:tcBorders>
              <w:bottom w:val="single" w:sz="4" w:space="0" w:color="auto"/>
            </w:tcBorders>
            <w:shd w:val="clear" w:color="auto" w:fill="auto"/>
            <w:vAlign w:val="center"/>
          </w:tcPr>
          <w:p w:rsidR="003F0BEC" w:rsidRPr="00D052A8" w:rsidRDefault="003F0BEC" w:rsidP="00A471B5">
            <w:pPr>
              <w:rPr>
                <w:bCs/>
                <w:sz w:val="26"/>
                <w:szCs w:val="26"/>
              </w:rPr>
            </w:pPr>
            <w:r w:rsidRPr="00D052A8">
              <w:rPr>
                <w:bCs/>
                <w:sz w:val="26"/>
                <w:szCs w:val="26"/>
              </w:rPr>
              <w:t>Giải quyết kiến nghị về kết quả lựa chọn nhà thầu</w:t>
            </w:r>
          </w:p>
        </w:tc>
        <w:tc>
          <w:tcPr>
            <w:tcW w:w="1997" w:type="dxa"/>
            <w:gridSpan w:val="2"/>
            <w:tcBorders>
              <w:bottom w:val="single" w:sz="4" w:space="0" w:color="auto"/>
            </w:tcBorders>
            <w:vAlign w:val="center"/>
          </w:tcPr>
          <w:p w:rsidR="003F0BEC" w:rsidRPr="00D052A8" w:rsidRDefault="003F0BEC" w:rsidP="00A471B5">
            <w:pPr>
              <w:rPr>
                <w:bCs/>
                <w:sz w:val="26"/>
                <w:szCs w:val="26"/>
              </w:rPr>
            </w:pPr>
            <w:r w:rsidRPr="00D052A8">
              <w:rPr>
                <w:bCs/>
                <w:sz w:val="26"/>
                <w:szCs w:val="26"/>
              </w:rPr>
              <w:t>Đấu thầu</w:t>
            </w:r>
          </w:p>
        </w:tc>
        <w:tc>
          <w:tcPr>
            <w:tcW w:w="729" w:type="dxa"/>
            <w:gridSpan w:val="2"/>
            <w:tcBorders>
              <w:bottom w:val="single" w:sz="4" w:space="0" w:color="auto"/>
            </w:tcBorders>
            <w:vAlign w:val="center"/>
          </w:tcPr>
          <w:p w:rsidR="003F0BEC" w:rsidRPr="00D052A8" w:rsidRDefault="003F0BEC" w:rsidP="00A471B5">
            <w:pPr>
              <w:rPr>
                <w:sz w:val="26"/>
                <w:szCs w:val="26"/>
              </w:rPr>
            </w:pPr>
          </w:p>
        </w:tc>
      </w:tr>
      <w:tr w:rsidR="00D052A8" w:rsidRPr="00D052A8" w:rsidTr="00A02006">
        <w:tblPrEx>
          <w:jc w:val="center"/>
          <w:tblLook w:val="04A0"/>
        </w:tblPrEx>
        <w:trPr>
          <w:trHeight w:val="1077"/>
          <w:jc w:val="center"/>
        </w:trPr>
        <w:tc>
          <w:tcPr>
            <w:tcW w:w="709" w:type="dxa"/>
            <w:shd w:val="clear" w:color="auto" w:fill="70AD47" w:themeFill="accent6"/>
            <w:vAlign w:val="center"/>
          </w:tcPr>
          <w:p w:rsidR="003F0BEC" w:rsidRPr="00D052A8" w:rsidRDefault="003F0BEC" w:rsidP="00A471B5">
            <w:pPr>
              <w:jc w:val="center"/>
              <w:rPr>
                <w:b/>
                <w:sz w:val="26"/>
                <w:szCs w:val="26"/>
              </w:rPr>
            </w:pPr>
            <w:r w:rsidRPr="00D052A8">
              <w:rPr>
                <w:b/>
                <w:sz w:val="26"/>
                <w:szCs w:val="26"/>
              </w:rPr>
              <w:lastRenderedPageBreak/>
              <w:t>IV.</w:t>
            </w:r>
          </w:p>
        </w:tc>
        <w:tc>
          <w:tcPr>
            <w:tcW w:w="6508" w:type="dxa"/>
            <w:shd w:val="clear" w:color="auto" w:fill="70AD47" w:themeFill="accent6"/>
            <w:vAlign w:val="center"/>
          </w:tcPr>
          <w:p w:rsidR="003F0BEC" w:rsidRPr="00D052A8" w:rsidRDefault="003F0BEC" w:rsidP="00A02006">
            <w:pPr>
              <w:rPr>
                <w:b/>
                <w:sz w:val="26"/>
                <w:szCs w:val="26"/>
              </w:rPr>
            </w:pPr>
            <w:r w:rsidRPr="00D052A8">
              <w:rPr>
                <w:b/>
                <w:sz w:val="26"/>
                <w:szCs w:val="26"/>
              </w:rPr>
              <w:t>NGÀNH LAO ĐỘNG THƯƠNG BINH VÀ XÃ HỘI</w:t>
            </w:r>
            <w:r w:rsidR="009A3198" w:rsidRPr="00D052A8">
              <w:rPr>
                <w:b/>
                <w:sz w:val="26"/>
                <w:szCs w:val="26"/>
              </w:rPr>
              <w:t xml:space="preserve"> (5</w:t>
            </w:r>
            <w:r w:rsidR="00A02006">
              <w:rPr>
                <w:b/>
                <w:sz w:val="26"/>
                <w:szCs w:val="26"/>
              </w:rPr>
              <w:t>0</w:t>
            </w:r>
            <w:r w:rsidR="009A3198" w:rsidRPr="00D052A8">
              <w:rPr>
                <w:b/>
                <w:sz w:val="26"/>
                <w:szCs w:val="26"/>
              </w:rPr>
              <w:t xml:space="preserve"> TTHC)</w:t>
            </w:r>
          </w:p>
        </w:tc>
        <w:tc>
          <w:tcPr>
            <w:tcW w:w="1997" w:type="dxa"/>
            <w:gridSpan w:val="2"/>
            <w:shd w:val="clear" w:color="auto" w:fill="70AD47" w:themeFill="accent6"/>
            <w:vAlign w:val="center"/>
          </w:tcPr>
          <w:p w:rsidR="003F0BEC" w:rsidRPr="00D052A8" w:rsidRDefault="003F0BEC" w:rsidP="00A471B5">
            <w:pPr>
              <w:rPr>
                <w:sz w:val="26"/>
                <w:szCs w:val="26"/>
              </w:rPr>
            </w:pPr>
          </w:p>
        </w:tc>
        <w:tc>
          <w:tcPr>
            <w:tcW w:w="729" w:type="dxa"/>
            <w:gridSpan w:val="2"/>
            <w:shd w:val="clear" w:color="auto" w:fill="70AD47" w:themeFill="accent6"/>
            <w:vAlign w:val="center"/>
          </w:tcPr>
          <w:p w:rsidR="003F0BEC" w:rsidRPr="00D052A8" w:rsidRDefault="003F0BEC" w:rsidP="00A471B5">
            <w:pP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iCs/>
                <w:sz w:val="26"/>
                <w:szCs w:val="26"/>
                <w:lang w:val="pt-BR"/>
              </w:rPr>
              <w:t>Thủ tục xác định, xác định lại mức độ khuyết tật và cấp Giấy xác nhận khuyết tật</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iCs/>
                <w:sz w:val="26"/>
                <w:szCs w:val="26"/>
                <w:lang w:val="vi-VN"/>
              </w:rPr>
              <w:t xml:space="preserve">Thủ tục đổi, cấp lại Giấy xác nhận khuyết tật </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rPr>
            </w:pPr>
            <w:r w:rsidRPr="00D052A8">
              <w:rPr>
                <w:sz w:val="26"/>
                <w:szCs w:val="26"/>
                <w:lang w:val="pt-BR"/>
              </w:rPr>
              <w:t>Thủ tục thực hiện, điều chỉnh, thôi hưởng trợ cấp xã hội hàng tháng, hỗ trợ kinh phí chăm sóc, nuôi dưỡng hàng tháng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sz w:val="26"/>
                <w:szCs w:val="26"/>
                <w:lang w:val="pt-BR"/>
              </w:rPr>
            </w:pPr>
            <w:r w:rsidRPr="00D052A8">
              <w:rPr>
                <w:sz w:val="26"/>
                <w:szCs w:val="26"/>
                <w:lang w:val="pt-BR"/>
              </w:rPr>
              <w:t>Thủ tục chi trả trợ cấp xã hội hàng tháng, hỗ trợ kinh phí chăm sóc, nuôi dưỡng hàng tháng khi đối tượng thay đổi nơi cư trú trong cùng địa bàn quận, huyện, thị xã, thành phố thuộc tỉnh</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sz w:val="26"/>
                <w:szCs w:val="26"/>
                <w:lang w:val="pt-BR"/>
              </w:rPr>
            </w:pPr>
            <w:r w:rsidRPr="00D052A8">
              <w:rPr>
                <w:sz w:val="26"/>
                <w:szCs w:val="26"/>
                <w:lang w:val="pt-BR"/>
              </w:rPr>
              <w:t>Thủ tục 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sz w:val="26"/>
                <w:szCs w:val="26"/>
                <w:lang w:val="pt-BR"/>
              </w:rPr>
            </w:pPr>
            <w:r w:rsidRPr="00D052A8">
              <w:rPr>
                <w:sz w:val="26"/>
                <w:szCs w:val="26"/>
                <w:lang w:val="pt-BR"/>
              </w:rPr>
              <w:t>Thủ tục hỗ trợ chi phí mai táng cho đối tượng bảo trợ xã hội</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sz w:val="26"/>
                <w:szCs w:val="26"/>
                <w:lang w:val="pt-BR"/>
              </w:rPr>
            </w:pPr>
            <w:r w:rsidRPr="00D052A8">
              <w:rPr>
                <w:sz w:val="26"/>
                <w:szCs w:val="26"/>
              </w:rPr>
              <w:t>Thủ tục nhận chăm sóc, nuôi dưỡng đối tượng cần bảo vệ khẩn cấp</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sz w:val="26"/>
                <w:szCs w:val="26"/>
                <w:lang w:val="pt-BR"/>
              </w:rPr>
            </w:pPr>
            <w:r w:rsidRPr="00D052A8">
              <w:rPr>
                <w:sz w:val="26"/>
                <w:szCs w:val="26"/>
              </w:rPr>
              <w:t>Thủ tục trợ giúp xã hội khẩn cấp về hỗ trợ chi phí mai táng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iCs/>
                <w:sz w:val="26"/>
                <w:szCs w:val="26"/>
              </w:rPr>
              <w:t>Thủ tục trợ giúp xã hội khẩn cấp về hỗ trợ làm nhà ở; sửa chữa nhà ở</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iCs/>
                <w:sz w:val="26"/>
                <w:szCs w:val="26"/>
              </w:rPr>
            </w:pPr>
            <w:r w:rsidRPr="00D052A8">
              <w:rPr>
                <w:bCs/>
                <w:sz w:val="26"/>
                <w:szCs w:val="26"/>
              </w:rPr>
              <w:t>Thủ tục tiếp nhận đối tượng bảo trợ xã hội có hoàn cảnh đặc biệt khó khăn vào cơ sở trợ giúp xã hội cấp tỉnh</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rPr>
              <w:t>Thủ tục đăng ký hoạt động đối với cơ sở trợ giúp xã hội dưới 10 đối tượng có hoàn cảnh khó khăn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rPr>
            </w:pPr>
            <w:r w:rsidRPr="00D052A8">
              <w:rPr>
                <w:bCs/>
                <w:sz w:val="26"/>
                <w:szCs w:val="26"/>
              </w:rPr>
              <w:t>Thủ tục tiếp nhận đối tượng là người chưa thành niên không có nơi cư trú ổn định bị áp dụng biện pháp giáo dục tại xã, phường, thị trấn vào cơ sở trợ giúp trẻ em</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rPr>
            </w:pPr>
            <w:r w:rsidRPr="00D052A8">
              <w:rPr>
                <w:sz w:val="26"/>
                <w:szCs w:val="26"/>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tcPr>
          <w:p w:rsidR="003F0BEC" w:rsidRPr="00D052A8" w:rsidRDefault="003F0BEC" w:rsidP="00A471B5">
            <w:pPr>
              <w:jc w:val="both"/>
              <w:rPr>
                <w:bCs/>
                <w:sz w:val="26"/>
                <w:szCs w:val="26"/>
                <w:shd w:val="clear" w:color="auto" w:fill="FFFFFF"/>
              </w:rPr>
            </w:pPr>
            <w:r w:rsidRPr="00D052A8">
              <w:rPr>
                <w:bCs/>
                <w:sz w:val="26"/>
                <w:szCs w:val="26"/>
                <w:shd w:val="clear" w:color="auto" w:fill="FFFFFF"/>
              </w:rPr>
              <w:t xml:space="preserve">Thủ tục công nhận hộ nghèo, hộ cận nghèo phát sinh trong năm </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bCs/>
                <w:sz w:val="26"/>
                <w:szCs w:val="26"/>
                <w:shd w:val="clear" w:color="auto" w:fill="FFFFFF"/>
              </w:rPr>
            </w:pPr>
            <w:r w:rsidRPr="00D052A8">
              <w:rPr>
                <w:bCs/>
                <w:sz w:val="26"/>
                <w:szCs w:val="26"/>
                <w:shd w:val="clear" w:color="auto" w:fill="FFFFFF"/>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tcPr>
          <w:p w:rsidR="003F0BEC" w:rsidRPr="00D052A8" w:rsidRDefault="003F0BEC" w:rsidP="00A471B5">
            <w:pPr>
              <w:jc w:val="both"/>
              <w:rPr>
                <w:bCs/>
                <w:sz w:val="26"/>
                <w:szCs w:val="26"/>
                <w:shd w:val="clear" w:color="auto" w:fill="FFFFFF"/>
              </w:rPr>
            </w:pPr>
            <w:r w:rsidRPr="00D052A8">
              <w:rPr>
                <w:bCs/>
                <w:sz w:val="26"/>
                <w:szCs w:val="26"/>
                <w:shd w:val="clear" w:color="auto" w:fill="FFFFFF"/>
              </w:rPr>
              <w:t>Thủ tục công nhận hộ thoát nghèo, hộ thoát cận nghèo trong năm</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bCs/>
                <w:sz w:val="26"/>
                <w:szCs w:val="26"/>
                <w:shd w:val="clear" w:color="auto" w:fill="FFFFFF"/>
              </w:rPr>
            </w:pPr>
            <w:r w:rsidRPr="00D052A8">
              <w:rPr>
                <w:bCs/>
                <w:sz w:val="26"/>
                <w:szCs w:val="26"/>
                <w:shd w:val="clear" w:color="auto" w:fill="FFFFFF"/>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rPr>
            </w:pPr>
            <w:r w:rsidRPr="00D052A8">
              <w:rPr>
                <w:bCs/>
                <w:sz w:val="26"/>
                <w:szCs w:val="26"/>
                <w:shd w:val="clear" w:color="auto" w:fill="FFFFFF"/>
              </w:rPr>
              <w:t>Thủ tục “Xác nhận hộ gia đình làm nông nghiệp, lâm nghiệp, ngư nghiệp và diêm nghiệp có mức sống trung bình giai đoạn 2016-2020 thuộc diện đối tượng được ngân sách nhà nước hỗ trợ đóng bảo hiểm y tế”</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bCs/>
                <w:sz w:val="26"/>
                <w:szCs w:val="26"/>
                <w:shd w:val="clear" w:color="auto" w:fill="FFFFFF"/>
              </w:rPr>
            </w:pPr>
            <w:r w:rsidRPr="00D052A8">
              <w:rPr>
                <w:bCs/>
                <w:sz w:val="26"/>
                <w:szCs w:val="26"/>
                <w:shd w:val="clear" w:color="auto" w:fill="FFFFFF"/>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 xml:space="preserve">Thủ tục </w:t>
            </w:r>
            <w:r w:rsidRPr="00D052A8">
              <w:rPr>
                <w:sz w:val="26"/>
                <w:szCs w:val="26"/>
              </w:rPr>
              <w:t>á</w:t>
            </w:r>
            <w:r w:rsidRPr="00D052A8">
              <w:rPr>
                <w:sz w:val="26"/>
                <w:szCs w:val="26"/>
                <w:lang w:val="vi-VN"/>
              </w:rPr>
              <w:t>p dụng các biện pháp can thiệp khẩn cấp hoặc tạm thời cách ly trẻ em khỏi môi trường hoặc người gây tổn hại cho trẻ em</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Bảo vệ, chăm sóc trẻ em</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 xml:space="preserve">Thủ tục </w:t>
            </w:r>
            <w:r w:rsidRPr="00D052A8">
              <w:rPr>
                <w:sz w:val="26"/>
                <w:szCs w:val="26"/>
              </w:rPr>
              <w:t>c</w:t>
            </w:r>
            <w:r w:rsidRPr="00D052A8">
              <w:rPr>
                <w:sz w:val="26"/>
                <w:szCs w:val="26"/>
                <w:lang w:val="vi-VN"/>
              </w:rPr>
              <w:t>hấm dứt việc chăm sóc thay thế cho trẻ em</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 xml:space="preserve">Bảo vệ, chăm </w:t>
            </w:r>
            <w:r w:rsidRPr="00D052A8">
              <w:rPr>
                <w:sz w:val="26"/>
                <w:szCs w:val="26"/>
                <w:lang w:val="pt-BR"/>
              </w:rPr>
              <w:lastRenderedPageBreak/>
              <w:t>sóc trẻ em</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 xml:space="preserve">Thủ tục </w:t>
            </w:r>
            <w:r w:rsidRPr="00D052A8">
              <w:rPr>
                <w:sz w:val="26"/>
                <w:szCs w:val="26"/>
              </w:rPr>
              <w:t>p</w:t>
            </w:r>
            <w:r w:rsidRPr="00D052A8">
              <w:rPr>
                <w:sz w:val="26"/>
                <w:szCs w:val="26"/>
                <w:lang w:val="vi-VN"/>
              </w:rPr>
              <w:t>hê duyệt kế hoạch hỗ trợ, can thiệp đối với trẻ em bị xâm hại hoặc có nguy cơ bị bạo lực, bóc lột, bỏ rơi và trẻ em có hoàn cảnh đặc biệt</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Bảo vệ, chăm sóc trẻ em</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 xml:space="preserve">Thủ tục </w:t>
            </w:r>
            <w:r w:rsidRPr="00D052A8">
              <w:rPr>
                <w:sz w:val="26"/>
                <w:szCs w:val="26"/>
              </w:rPr>
              <w:t>đ</w:t>
            </w:r>
            <w:r w:rsidRPr="00D052A8">
              <w:rPr>
                <w:sz w:val="26"/>
                <w:szCs w:val="26"/>
                <w:lang w:val="vi-VN"/>
              </w:rPr>
              <w:t>ăng ký nhận chăm sóc thay thế cho trẻ em đối với cá nhân, người đại diện gia đình nhận chăm sóc thay thế không phải là người thân thích của trẻ em</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Bảo vệ, chăm sóc trẻ em</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 xml:space="preserve">Thủ tục </w:t>
            </w:r>
            <w:r w:rsidRPr="00D052A8">
              <w:rPr>
                <w:sz w:val="26"/>
                <w:szCs w:val="26"/>
              </w:rPr>
              <w:t>t</w:t>
            </w:r>
            <w:r w:rsidRPr="00D052A8">
              <w:rPr>
                <w:sz w:val="26"/>
                <w:szCs w:val="26"/>
                <w:lang w:val="vi-VN"/>
              </w:rPr>
              <w:t>hông báo nhận chăm sóc thay thế cho trẻ em đối với cá nhân, người đại diện gia đình nhận chăm sóc thay thế là người thân thích của trẻ em</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Bảo vệ, chăm sóc trẻ em</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 xml:space="preserve">Thủ tục </w:t>
            </w:r>
            <w:r w:rsidRPr="00D052A8">
              <w:rPr>
                <w:sz w:val="26"/>
                <w:szCs w:val="26"/>
              </w:rPr>
              <w:t>c</w:t>
            </w:r>
            <w:r w:rsidRPr="00D052A8">
              <w:rPr>
                <w:sz w:val="26"/>
                <w:szCs w:val="26"/>
                <w:lang w:val="vi-VN"/>
              </w:rPr>
              <w:t>huyển trẻ em đang được chăm sóc thay thế tại cơ sở trợ giúp xã hội đến cá nhân, gia đình nhận chăm sóc thay thế</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Bảo vệ, chăm sóc trẻ em</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trợ cấp mai táng phí đối với dân công hỏa tuyến tham gia kháng chiến chống Pháp, chống Mỹ, chiến tranh bảo vệ Tổ quốc và làm nhiệm vụ quốc tế</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xác nhận vào đơn đề nghị di chuyển hài cốt liệt sĩ; đơn đề nghị thăm viếng mộ liệt sĩ</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ủy quyền hưởng trợ cấp, phụ cấp ưu đãi</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hưởng mai táng phí, trợ cấp một lần khi người có công với cách mạng từ trần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trợ cấp tiền tuất hàng tháng cho thân nhân khi người có công từ trần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ưu đãi với thân nhân liệt sĩ</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đối với Anh hùng lực lượng vũ trang nhân dân, Anh hùng lao động trong thời kỳ kháng chiến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hưởng chế độ ưu đãi người hoạt động kháng chiến bị nhiễm chất độc hóa học</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hưởng chế độ ưu đãi đối với con đẻ của người hoạt động kháng chiến bị nhiễm chất độc hóa học</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người hoạt cách mạng hoặc hoạt động kháng chiến bị địch bắt tù, đày</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người hoạt động kháng chiến giải phóng dân tộc, bảo vệ tổ quốc và làm nghĩa vụ quốc tế</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người có công giúp đỡ cách mạng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trợ cấp thờ cúng liệt sĩ</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ưu đãi đối với Bà mẹ Việt Nam anh hùng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shd w:val="clear" w:color="auto" w:fill="FFFFFF"/>
              </w:rPr>
              <w:t xml:space="preserve">Hồ sơ, thủ tục thực hiện chế độ trợ cấp một lần đối với thân nhân người hoạt động kháng chiến được tặng huân chương, huy chương chết trước ngày 01 tháng 01 năm 1995 mà chưa </w:t>
            </w:r>
            <w:r w:rsidRPr="00D052A8">
              <w:rPr>
                <w:sz w:val="26"/>
                <w:szCs w:val="26"/>
                <w:shd w:val="clear" w:color="auto" w:fill="FFFFFF"/>
              </w:rPr>
              <w:lastRenderedPageBreak/>
              <w:t>được hưởng chế độ ưu đãi</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lastRenderedPageBreak/>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xác nhận thương binh, người hưởng chính sách như thương binh đối với người bị thương không thuộc lực lượng công an, quân đội trong chiến tranh từ ngày 31/12/1991 trở về trước không còn giấy tờ</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lang w:val="vi-VN"/>
              </w:rPr>
              <w:t>Thủ tục bổ sung tình hình thân nhân trong hồ sơ liệt sĩ</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thực hiện chế độ ưu đãi trong giáo dục đào tạo đối với người có công với cách mạng và con của họ</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trợ cấp một lần đối với người có thành tích tham gia kháng chiến đã được tặng Bằng khen của Thủ tướng Chính phủ, Bằng khen của Chủ tịch Hội đồng Bộ trưởng, Thủ trưởng cơ quan ngang bộ, thủ trưởng cơ quan thuộc chính phủ, Bằng khen của Chủ tịch UBND cấp tỉnh, thành phố trực thuộc trung ương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trợ cấp một lần đối với thanh niên xung phong đã hoàn thành nhiệm vụ trong kháng chiến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trợ cấp hàng tháng đối với thanh niên xung phong đã hoàn thành nhiệm vụ trong kháng chiến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Thủ tục Đổi hoặc cấp lại Bằng Tổ quốc ghi công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Thủ tục giải quyết chế độ mai táng phí đối với cựu chiến binh</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Thủ tục Giải quyết chế độ mai táng phí đối với thanh niên xung phong thời kỳ kháng chiến chống Pháp</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sz w:val="26"/>
                <w:szCs w:val="26"/>
                <w:lang w:val="pt-BR"/>
              </w:rPr>
              <w:t>Thủ tục giải quyết chế độ trợ cấp một lần đối với người được cử làm chuyên gia sang giúp Lào và Căm-pu-chia</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Người có công</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Thủ tục quyết định cai nghiện ma túy tự nguyện tại cộng đồng</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Phòng, chống tệ nạn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lang w:val="pt-BR"/>
              </w:rPr>
            </w:pPr>
            <w:r w:rsidRPr="00D052A8">
              <w:rPr>
                <w:bCs/>
                <w:sz w:val="26"/>
                <w:szCs w:val="26"/>
                <w:shd w:val="clear" w:color="auto" w:fill="FFFFFF"/>
              </w:rPr>
              <w:t>Thủ tục quyết định quản lý cai nghiện ma túy tự nguyện tại gia đình</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Phòng, chống tệ nạn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both"/>
              <w:rPr>
                <w:bCs/>
                <w:sz w:val="26"/>
                <w:szCs w:val="26"/>
                <w:shd w:val="clear" w:color="auto" w:fill="FFFFFF"/>
              </w:rPr>
            </w:pPr>
            <w:r w:rsidRPr="00D052A8">
              <w:rPr>
                <w:sz w:val="26"/>
                <w:szCs w:val="26"/>
                <w:lang w:val="pt-BR"/>
              </w:rPr>
              <w:t>Thủ tục hỗ trợ học văn hóa, học nghề, trợ cấp khó khăn ban đầu cho nạn nhân</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jc w:val="center"/>
              <w:rPr>
                <w:sz w:val="26"/>
                <w:szCs w:val="26"/>
                <w:lang w:val="pt-BR"/>
              </w:rPr>
            </w:pPr>
            <w:r w:rsidRPr="00D052A8">
              <w:rPr>
                <w:sz w:val="26"/>
                <w:szCs w:val="26"/>
                <w:lang w:val="pt-BR"/>
              </w:rPr>
              <w:t>Phòng, chống tệ nạn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c>
          <w:tcPr>
            <w:tcW w:w="709" w:type="dxa"/>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pStyle w:val="ListParagraph"/>
              <w:numPr>
                <w:ilvl w:val="0"/>
                <w:numId w:val="8"/>
              </w:numPr>
              <w:autoSpaceDE w:val="0"/>
              <w:autoSpaceDN w:val="0"/>
              <w:adjustRightInd w:val="0"/>
              <w:spacing w:after="0" w:line="240" w:lineRule="auto"/>
              <w:ind w:right="-87"/>
              <w:contextualSpacing w:val="0"/>
              <w:jc w:val="center"/>
              <w:rPr>
                <w:rFonts w:ascii="Times New Roman" w:hAnsi="Times New Roman"/>
                <w:sz w:val="26"/>
                <w:szCs w:val="26"/>
              </w:rPr>
            </w:pPr>
          </w:p>
        </w:tc>
        <w:tc>
          <w:tcPr>
            <w:tcW w:w="6508" w:type="dxa"/>
            <w:tcBorders>
              <w:top w:val="single" w:sz="4" w:space="0" w:color="auto"/>
              <w:left w:val="single" w:sz="4" w:space="0" w:color="auto"/>
              <w:bottom w:val="single" w:sz="4" w:space="0" w:color="auto"/>
              <w:right w:val="single" w:sz="4" w:space="0" w:color="auto"/>
            </w:tcBorders>
          </w:tcPr>
          <w:p w:rsidR="003F0BEC" w:rsidRPr="00D052A8" w:rsidRDefault="00A02006" w:rsidP="00A471B5">
            <w:pPr>
              <w:jc w:val="both"/>
              <w:rPr>
                <w:bCs/>
                <w:sz w:val="26"/>
                <w:szCs w:val="26"/>
                <w:shd w:val="clear" w:color="auto" w:fill="FFFFFF"/>
              </w:rPr>
            </w:pPr>
            <w:r>
              <w:rPr>
                <w:bCs/>
                <w:sz w:val="26"/>
                <w:szCs w:val="26"/>
                <w:shd w:val="clear" w:color="auto" w:fill="FFFFFF"/>
              </w:rPr>
              <w:t>Thủ tục xác định, xác định lại mức độ khuyết tật và cấp giấy xác nhận khuyết tật.</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A02006" w:rsidP="00A471B5">
            <w:pPr>
              <w:jc w:val="center"/>
              <w:rPr>
                <w:sz w:val="26"/>
                <w:szCs w:val="26"/>
                <w:lang w:val="pt-BR"/>
              </w:rPr>
            </w:pPr>
            <w:r>
              <w:rPr>
                <w:sz w:val="26"/>
                <w:szCs w:val="26"/>
                <w:lang w:val="pt-BR"/>
              </w:rPr>
              <w:t>Bảo trợ xã hội</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3F0BEC" w:rsidRPr="00D052A8" w:rsidRDefault="003F0BEC" w:rsidP="00A471B5">
            <w:pPr>
              <w:autoSpaceDE w:val="0"/>
              <w:autoSpaceDN w:val="0"/>
              <w:adjustRightInd w:val="0"/>
              <w:jc w:val="center"/>
              <w:rPr>
                <w:sz w:val="26"/>
                <w:szCs w:val="26"/>
                <w:lang w:val="vi-VN"/>
              </w:rPr>
            </w:pPr>
          </w:p>
        </w:tc>
      </w:tr>
      <w:tr w:rsidR="00D052A8" w:rsidRPr="00D052A8" w:rsidTr="00A02006">
        <w:tblPrEx>
          <w:tblLook w:val="01E0"/>
        </w:tblPrEx>
        <w:trPr>
          <w:trHeight w:val="603"/>
        </w:trPr>
        <w:tc>
          <w:tcPr>
            <w:tcW w:w="709" w:type="dxa"/>
            <w:shd w:val="clear" w:color="auto" w:fill="70AD47" w:themeFill="accent6"/>
            <w:vAlign w:val="center"/>
          </w:tcPr>
          <w:p w:rsidR="003F0BEC" w:rsidRPr="00D052A8" w:rsidRDefault="003F0BEC" w:rsidP="00A471B5">
            <w:pPr>
              <w:autoSpaceDE w:val="0"/>
              <w:autoSpaceDN w:val="0"/>
              <w:adjustRightInd w:val="0"/>
              <w:ind w:right="-87"/>
              <w:jc w:val="center"/>
              <w:rPr>
                <w:b/>
                <w:sz w:val="26"/>
                <w:szCs w:val="26"/>
              </w:rPr>
            </w:pPr>
            <w:r w:rsidRPr="00D052A8">
              <w:rPr>
                <w:b/>
                <w:sz w:val="26"/>
                <w:szCs w:val="26"/>
              </w:rPr>
              <w:t>V</w:t>
            </w:r>
          </w:p>
        </w:tc>
        <w:tc>
          <w:tcPr>
            <w:tcW w:w="6508" w:type="dxa"/>
            <w:shd w:val="clear" w:color="auto" w:fill="70AD47" w:themeFill="accent6"/>
            <w:vAlign w:val="center"/>
          </w:tcPr>
          <w:p w:rsidR="003F0BEC" w:rsidRPr="00D052A8" w:rsidRDefault="003F0BEC" w:rsidP="00A471B5">
            <w:pPr>
              <w:autoSpaceDE w:val="0"/>
              <w:autoSpaceDN w:val="0"/>
              <w:adjustRightInd w:val="0"/>
              <w:jc w:val="both"/>
              <w:rPr>
                <w:sz w:val="26"/>
                <w:szCs w:val="26"/>
                <w:lang w:val="hr-HR"/>
              </w:rPr>
            </w:pPr>
            <w:r w:rsidRPr="00D052A8">
              <w:rPr>
                <w:b/>
                <w:sz w:val="26"/>
                <w:szCs w:val="26"/>
              </w:rPr>
              <w:t>NGÀNH NỘI VỤ (17 TTHC)</w:t>
            </w:r>
          </w:p>
        </w:tc>
        <w:tc>
          <w:tcPr>
            <w:tcW w:w="1997" w:type="dxa"/>
            <w:gridSpan w:val="2"/>
            <w:shd w:val="clear" w:color="auto" w:fill="70AD47" w:themeFill="accent6"/>
            <w:vAlign w:val="center"/>
          </w:tcPr>
          <w:p w:rsidR="003F0BEC" w:rsidRPr="00D052A8" w:rsidRDefault="003F0BEC" w:rsidP="00A471B5">
            <w:pPr>
              <w:autoSpaceDE w:val="0"/>
              <w:autoSpaceDN w:val="0"/>
              <w:adjustRightInd w:val="0"/>
              <w:jc w:val="both"/>
              <w:rPr>
                <w:sz w:val="26"/>
                <w:szCs w:val="26"/>
                <w:lang w:val="hr-HR"/>
              </w:rPr>
            </w:pPr>
          </w:p>
        </w:tc>
        <w:tc>
          <w:tcPr>
            <w:tcW w:w="729" w:type="dxa"/>
            <w:gridSpan w:val="2"/>
            <w:shd w:val="clear" w:color="auto" w:fill="70AD47" w:themeFill="accent6"/>
            <w:vAlign w:val="center"/>
          </w:tcPr>
          <w:p w:rsidR="003F0BEC" w:rsidRPr="00D052A8" w:rsidRDefault="003F0BEC" w:rsidP="00A471B5">
            <w:pPr>
              <w:autoSpaceDE w:val="0"/>
              <w:autoSpaceDN w:val="0"/>
              <w:adjustRightInd w:val="0"/>
              <w:jc w:val="both"/>
              <w:rPr>
                <w:sz w:val="26"/>
                <w:szCs w:val="26"/>
                <w:lang w:val="hr-HR"/>
              </w:rPr>
            </w:pPr>
          </w:p>
        </w:tc>
      </w:tr>
      <w:tr w:rsidR="00D052A8" w:rsidRPr="00D052A8" w:rsidTr="00A02006">
        <w:tblPrEx>
          <w:tblLook w:val="01E0"/>
        </w:tblPrEx>
        <w:trPr>
          <w:trHeight w:val="470"/>
        </w:trPr>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Thủ tục đăng ký hoạt động tín ngưỡng.</w:t>
            </w:r>
          </w:p>
        </w:tc>
        <w:tc>
          <w:tcPr>
            <w:tcW w:w="1997" w:type="dxa"/>
            <w:gridSpan w:val="2"/>
            <w:vAlign w:val="center"/>
          </w:tcPr>
          <w:p w:rsidR="003F0BEC" w:rsidRPr="00D052A8" w:rsidRDefault="003F0BEC" w:rsidP="00A471B5">
            <w:pPr>
              <w:autoSpaceDE w:val="0"/>
              <w:autoSpaceDN w:val="0"/>
              <w:adjustRightInd w:val="0"/>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rPr>
          <w:trHeight w:val="523"/>
        </w:trPr>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2</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đăng ký bổ sung hoạt động tín ngưỡng </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rPr>
          <w:trHeight w:val="597"/>
        </w:trPr>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3</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đăng ký sinh hoạt tôn giáo tập trung. </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4</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thông báo danh mục hoạt động tôn giáo đối với tổ </w:t>
            </w:r>
            <w:r w:rsidRPr="00D052A8">
              <w:rPr>
                <w:sz w:val="26"/>
                <w:szCs w:val="26"/>
              </w:rPr>
              <w:lastRenderedPageBreak/>
              <w:t xml:space="preserve">chức có địa bàn hoạt động tôn giáo ở một xã. </w:t>
            </w:r>
          </w:p>
        </w:tc>
        <w:tc>
          <w:tcPr>
            <w:tcW w:w="1997" w:type="dxa"/>
            <w:gridSpan w:val="2"/>
            <w:vAlign w:val="center"/>
          </w:tcPr>
          <w:p w:rsidR="003F0BEC" w:rsidRPr="00D052A8" w:rsidRDefault="003F0BEC" w:rsidP="00A471B5">
            <w:pPr>
              <w:jc w:val="center"/>
              <w:rPr>
                <w:sz w:val="26"/>
                <w:szCs w:val="26"/>
              </w:rPr>
            </w:pPr>
            <w:r w:rsidRPr="00D052A8">
              <w:rPr>
                <w:sz w:val="26"/>
                <w:szCs w:val="26"/>
              </w:rPr>
              <w:lastRenderedPageBreak/>
              <w:t xml:space="preserve">Tín ngưỡng, tôn </w:t>
            </w:r>
            <w:r w:rsidRPr="00D052A8">
              <w:rPr>
                <w:sz w:val="26"/>
                <w:szCs w:val="26"/>
              </w:rPr>
              <w:lastRenderedPageBreak/>
              <w:t>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lastRenderedPageBreak/>
              <w:t>5</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thông báo danh mục hoạt động tôn giáo bổ sung đối với tổ chức có địa bàn hoạt động tôn giáo ở một xã. </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6</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đăng ký thay đổi người đại diện của nhóm sinh hoạt tôn giáo tập trung. </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7</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đề nghị thay đổi địa điểm sinh hoạt tôn giáo tập trung trong địa bàn một xã. </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8</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Thủ tục đề nghị thay đổi địa điểm sinh hoạt tôn giáo tập trung  đến địa bàn xã</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9</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Thủ tục thông báo về việc thay đổi địa điểm sinh hoạt tôn giáo tập trung</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10</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 xml:space="preserve">Thủ tục thông báo tổ chức quyên góp trong địa bàn một xã của cơ sở tín ngưỡng, tổ chức tôn giáo, tổ chức tôn giáo trực thuộc. </w:t>
            </w:r>
          </w:p>
        </w:tc>
        <w:tc>
          <w:tcPr>
            <w:tcW w:w="1997" w:type="dxa"/>
            <w:gridSpan w:val="2"/>
            <w:vAlign w:val="center"/>
          </w:tcPr>
          <w:p w:rsidR="003F0BEC" w:rsidRPr="00D052A8" w:rsidRDefault="003F0BEC" w:rsidP="00A471B5">
            <w:pPr>
              <w:jc w:val="center"/>
              <w:rPr>
                <w:sz w:val="26"/>
                <w:szCs w:val="26"/>
              </w:rPr>
            </w:pPr>
            <w:r w:rsidRPr="00D052A8">
              <w:rPr>
                <w:sz w:val="26"/>
                <w:szCs w:val="26"/>
              </w:rPr>
              <w:t>Tín ngưỡng, tôn giáo</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p w:rsidR="003F0BEC" w:rsidRPr="00D052A8" w:rsidRDefault="003F0BEC" w:rsidP="00A471B5">
            <w:pP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11</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Thủ tục công nhận người có uy tín trong đồng bào dân tộc thiểu số</w:t>
            </w:r>
          </w:p>
        </w:tc>
        <w:tc>
          <w:tcPr>
            <w:tcW w:w="1997" w:type="dxa"/>
            <w:gridSpan w:val="2"/>
            <w:vAlign w:val="center"/>
          </w:tcPr>
          <w:p w:rsidR="003F0BEC" w:rsidRPr="00D052A8" w:rsidRDefault="003F0BEC" w:rsidP="00A471B5">
            <w:pPr>
              <w:jc w:val="center"/>
              <w:rPr>
                <w:sz w:val="26"/>
                <w:szCs w:val="26"/>
              </w:rPr>
            </w:pPr>
            <w:r w:rsidRPr="00D052A8">
              <w:rPr>
                <w:sz w:val="26"/>
                <w:szCs w:val="26"/>
              </w:rPr>
              <w:t>Dân tộc</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12</w:t>
            </w:r>
          </w:p>
        </w:tc>
        <w:tc>
          <w:tcPr>
            <w:tcW w:w="6508" w:type="dxa"/>
            <w:shd w:val="clear" w:color="auto" w:fill="auto"/>
            <w:vAlign w:val="center"/>
          </w:tcPr>
          <w:p w:rsidR="003F0BEC" w:rsidRPr="00D052A8" w:rsidRDefault="003F0BEC" w:rsidP="00A471B5">
            <w:pPr>
              <w:autoSpaceDE w:val="0"/>
              <w:autoSpaceDN w:val="0"/>
              <w:adjustRightInd w:val="0"/>
              <w:jc w:val="both"/>
              <w:rPr>
                <w:sz w:val="26"/>
                <w:szCs w:val="26"/>
              </w:rPr>
            </w:pPr>
            <w:r w:rsidRPr="00D052A8">
              <w:rPr>
                <w:sz w:val="26"/>
                <w:szCs w:val="26"/>
              </w:rPr>
              <w:t>Thủ tục đưa ra khỏi danh sách người có uy tín trong đồng bào dân tộc thiểu số</w:t>
            </w:r>
          </w:p>
        </w:tc>
        <w:tc>
          <w:tcPr>
            <w:tcW w:w="1997" w:type="dxa"/>
            <w:gridSpan w:val="2"/>
            <w:vAlign w:val="center"/>
          </w:tcPr>
          <w:p w:rsidR="003F0BEC" w:rsidRPr="00D052A8" w:rsidRDefault="003F0BEC" w:rsidP="00A471B5">
            <w:pPr>
              <w:jc w:val="center"/>
              <w:rPr>
                <w:sz w:val="26"/>
                <w:szCs w:val="26"/>
              </w:rPr>
            </w:pPr>
            <w:r w:rsidRPr="00D052A8">
              <w:rPr>
                <w:sz w:val="26"/>
                <w:szCs w:val="26"/>
              </w:rPr>
              <w:t>Dân tộc</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13</w:t>
            </w:r>
          </w:p>
        </w:tc>
        <w:tc>
          <w:tcPr>
            <w:tcW w:w="6508" w:type="dxa"/>
            <w:shd w:val="clear" w:color="auto" w:fill="auto"/>
            <w:vAlign w:val="center"/>
          </w:tcPr>
          <w:p w:rsidR="003F0BEC" w:rsidRPr="00D052A8" w:rsidRDefault="003F0BEC" w:rsidP="00A471B5">
            <w:pPr>
              <w:jc w:val="both"/>
              <w:rPr>
                <w:sz w:val="26"/>
                <w:szCs w:val="26"/>
              </w:rPr>
            </w:pPr>
            <w:r w:rsidRPr="00D052A8">
              <w:rPr>
                <w:sz w:val="26"/>
                <w:szCs w:val="26"/>
              </w:rPr>
              <w:t xml:space="preserve">Thủ tục tặng Giấy khen của Chủ tịch UBND cấp xã về thực hiện nhiệm vụ chính trị. </w:t>
            </w:r>
          </w:p>
        </w:tc>
        <w:tc>
          <w:tcPr>
            <w:tcW w:w="1997" w:type="dxa"/>
            <w:gridSpan w:val="2"/>
            <w:vAlign w:val="center"/>
          </w:tcPr>
          <w:p w:rsidR="003F0BEC" w:rsidRPr="00D052A8" w:rsidRDefault="003F0BEC" w:rsidP="00A471B5">
            <w:pPr>
              <w:jc w:val="center"/>
              <w:rPr>
                <w:sz w:val="26"/>
                <w:szCs w:val="26"/>
              </w:rPr>
            </w:pPr>
            <w:r w:rsidRPr="00D052A8">
              <w:rPr>
                <w:sz w:val="26"/>
                <w:szCs w:val="26"/>
              </w:rPr>
              <w:t>Thi đua khen thưởng</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14</w:t>
            </w:r>
          </w:p>
        </w:tc>
        <w:tc>
          <w:tcPr>
            <w:tcW w:w="6508" w:type="dxa"/>
            <w:shd w:val="clear" w:color="auto" w:fill="auto"/>
            <w:vAlign w:val="center"/>
          </w:tcPr>
          <w:p w:rsidR="003F0BEC" w:rsidRPr="00D052A8" w:rsidRDefault="003F0BEC" w:rsidP="00A471B5">
            <w:pPr>
              <w:tabs>
                <w:tab w:val="left" w:pos="0"/>
                <w:tab w:val="left" w:pos="709"/>
              </w:tabs>
              <w:jc w:val="both"/>
              <w:rPr>
                <w:sz w:val="26"/>
                <w:szCs w:val="26"/>
              </w:rPr>
            </w:pPr>
            <w:r w:rsidRPr="00D052A8">
              <w:rPr>
                <w:sz w:val="26"/>
                <w:szCs w:val="26"/>
              </w:rPr>
              <w:t xml:space="preserve">Thủ tục tặng Giấy khen của Chủ tịch UBND cấp xã về thành tích thi đua theo đợt hoặc chuyên đề. </w:t>
            </w:r>
          </w:p>
        </w:tc>
        <w:tc>
          <w:tcPr>
            <w:tcW w:w="1997" w:type="dxa"/>
            <w:gridSpan w:val="2"/>
            <w:vAlign w:val="center"/>
          </w:tcPr>
          <w:p w:rsidR="003F0BEC" w:rsidRPr="00D052A8" w:rsidRDefault="003F0BEC" w:rsidP="00A471B5">
            <w:pPr>
              <w:jc w:val="center"/>
              <w:rPr>
                <w:sz w:val="26"/>
                <w:szCs w:val="26"/>
              </w:rPr>
            </w:pPr>
            <w:r w:rsidRPr="00D052A8">
              <w:rPr>
                <w:sz w:val="26"/>
                <w:szCs w:val="26"/>
              </w:rPr>
              <w:t>Thi đua khen thưởng</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15</w:t>
            </w:r>
          </w:p>
        </w:tc>
        <w:tc>
          <w:tcPr>
            <w:tcW w:w="6508" w:type="dxa"/>
            <w:shd w:val="clear" w:color="auto" w:fill="auto"/>
            <w:vAlign w:val="center"/>
          </w:tcPr>
          <w:p w:rsidR="003F0BEC" w:rsidRPr="00D052A8" w:rsidRDefault="003F0BEC" w:rsidP="00A471B5">
            <w:pPr>
              <w:jc w:val="both"/>
              <w:rPr>
                <w:sz w:val="26"/>
                <w:szCs w:val="26"/>
              </w:rPr>
            </w:pPr>
            <w:r w:rsidRPr="00D052A8">
              <w:rPr>
                <w:sz w:val="26"/>
                <w:szCs w:val="26"/>
              </w:rPr>
              <w:t xml:space="preserve">Thủ tục tặng Giấy khen của Chủ tịch UBND cấp xã về thành tích đột xuất. </w:t>
            </w:r>
          </w:p>
        </w:tc>
        <w:tc>
          <w:tcPr>
            <w:tcW w:w="1997" w:type="dxa"/>
            <w:gridSpan w:val="2"/>
            <w:vAlign w:val="center"/>
          </w:tcPr>
          <w:p w:rsidR="003F0BEC" w:rsidRPr="00D052A8" w:rsidRDefault="003F0BEC" w:rsidP="00A471B5">
            <w:pPr>
              <w:jc w:val="center"/>
              <w:rPr>
                <w:sz w:val="26"/>
                <w:szCs w:val="26"/>
              </w:rPr>
            </w:pPr>
            <w:r w:rsidRPr="00D052A8">
              <w:rPr>
                <w:sz w:val="26"/>
                <w:szCs w:val="26"/>
              </w:rPr>
              <w:t>Thi đua khen thưởng</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c>
          <w:tcPr>
            <w:tcW w:w="709" w:type="dxa"/>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16</w:t>
            </w:r>
          </w:p>
        </w:tc>
        <w:tc>
          <w:tcPr>
            <w:tcW w:w="6508" w:type="dxa"/>
            <w:shd w:val="clear" w:color="auto" w:fill="auto"/>
            <w:vAlign w:val="center"/>
          </w:tcPr>
          <w:p w:rsidR="003F0BEC" w:rsidRPr="00D052A8" w:rsidRDefault="003F0BEC" w:rsidP="00A471B5">
            <w:pPr>
              <w:jc w:val="both"/>
              <w:rPr>
                <w:sz w:val="26"/>
                <w:szCs w:val="26"/>
              </w:rPr>
            </w:pPr>
            <w:r w:rsidRPr="00D052A8">
              <w:rPr>
                <w:sz w:val="26"/>
                <w:szCs w:val="26"/>
              </w:rPr>
              <w:t xml:space="preserve">Thủ tục tặng Giấy khen của Chủ tịch UBND cấp xã cho gia đình. </w:t>
            </w:r>
          </w:p>
        </w:tc>
        <w:tc>
          <w:tcPr>
            <w:tcW w:w="1997" w:type="dxa"/>
            <w:gridSpan w:val="2"/>
            <w:vAlign w:val="center"/>
          </w:tcPr>
          <w:p w:rsidR="003F0BEC" w:rsidRPr="00D052A8" w:rsidRDefault="003F0BEC" w:rsidP="00A471B5">
            <w:pPr>
              <w:jc w:val="center"/>
              <w:rPr>
                <w:sz w:val="26"/>
                <w:szCs w:val="26"/>
              </w:rPr>
            </w:pPr>
            <w:r w:rsidRPr="00D052A8">
              <w:rPr>
                <w:sz w:val="26"/>
                <w:szCs w:val="26"/>
              </w:rPr>
              <w:t>Thi đua khen thưởng</w:t>
            </w:r>
          </w:p>
        </w:tc>
        <w:tc>
          <w:tcPr>
            <w:tcW w:w="729" w:type="dxa"/>
            <w:gridSpan w:val="2"/>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tblLook w:val="01E0"/>
        </w:tblPrEx>
        <w:trPr>
          <w:trHeight w:val="488"/>
        </w:trPr>
        <w:tc>
          <w:tcPr>
            <w:tcW w:w="709" w:type="dxa"/>
            <w:tcBorders>
              <w:bottom w:val="single" w:sz="4" w:space="0" w:color="auto"/>
            </w:tcBorders>
            <w:shd w:val="clear" w:color="auto" w:fill="auto"/>
            <w:vAlign w:val="center"/>
          </w:tcPr>
          <w:p w:rsidR="003F0BEC" w:rsidRPr="00D052A8" w:rsidRDefault="003F0BEC" w:rsidP="00A471B5">
            <w:pPr>
              <w:autoSpaceDE w:val="0"/>
              <w:autoSpaceDN w:val="0"/>
              <w:adjustRightInd w:val="0"/>
              <w:ind w:right="-87"/>
              <w:jc w:val="center"/>
              <w:rPr>
                <w:sz w:val="26"/>
                <w:szCs w:val="26"/>
              </w:rPr>
            </w:pPr>
            <w:r w:rsidRPr="00D052A8">
              <w:rPr>
                <w:sz w:val="26"/>
                <w:szCs w:val="26"/>
              </w:rPr>
              <w:t>17</w:t>
            </w:r>
          </w:p>
        </w:tc>
        <w:tc>
          <w:tcPr>
            <w:tcW w:w="6508" w:type="dxa"/>
            <w:tcBorders>
              <w:bottom w:val="single" w:sz="4" w:space="0" w:color="auto"/>
            </w:tcBorders>
            <w:shd w:val="clear" w:color="auto" w:fill="auto"/>
            <w:vAlign w:val="center"/>
          </w:tcPr>
          <w:p w:rsidR="003F0BEC" w:rsidRPr="00D052A8" w:rsidRDefault="003F0BEC" w:rsidP="00A471B5">
            <w:pPr>
              <w:tabs>
                <w:tab w:val="left" w:pos="0"/>
                <w:tab w:val="left" w:pos="709"/>
              </w:tabs>
              <w:jc w:val="both"/>
              <w:rPr>
                <w:sz w:val="26"/>
                <w:szCs w:val="26"/>
              </w:rPr>
            </w:pPr>
            <w:r w:rsidRPr="00D052A8">
              <w:rPr>
                <w:sz w:val="26"/>
                <w:szCs w:val="26"/>
              </w:rPr>
              <w:t xml:space="preserve">Thủ tục xét tặng danh hiệu Lao động tiên tiến. </w:t>
            </w:r>
          </w:p>
        </w:tc>
        <w:tc>
          <w:tcPr>
            <w:tcW w:w="1997" w:type="dxa"/>
            <w:gridSpan w:val="2"/>
            <w:tcBorders>
              <w:bottom w:val="single" w:sz="4" w:space="0" w:color="auto"/>
            </w:tcBorders>
            <w:vAlign w:val="center"/>
          </w:tcPr>
          <w:p w:rsidR="003F0BEC" w:rsidRPr="00D052A8" w:rsidRDefault="003F0BEC" w:rsidP="00A471B5">
            <w:pPr>
              <w:jc w:val="center"/>
              <w:rPr>
                <w:sz w:val="26"/>
                <w:szCs w:val="26"/>
              </w:rPr>
            </w:pPr>
            <w:r w:rsidRPr="00D052A8">
              <w:rPr>
                <w:sz w:val="26"/>
                <w:szCs w:val="26"/>
              </w:rPr>
              <w:t>Thi đua khen thưởng</w:t>
            </w:r>
          </w:p>
        </w:tc>
        <w:tc>
          <w:tcPr>
            <w:tcW w:w="729" w:type="dxa"/>
            <w:gridSpan w:val="2"/>
            <w:tcBorders>
              <w:bottom w:val="single" w:sz="4" w:space="0" w:color="auto"/>
            </w:tcBorders>
            <w:shd w:val="clear" w:color="auto" w:fill="auto"/>
            <w:vAlign w:val="center"/>
          </w:tcPr>
          <w:p w:rsidR="003F0BEC" w:rsidRPr="00D052A8" w:rsidRDefault="003F0BEC" w:rsidP="00A471B5">
            <w:pPr>
              <w:autoSpaceDE w:val="0"/>
              <w:autoSpaceDN w:val="0"/>
              <w:adjustRightInd w:val="0"/>
              <w:jc w:val="center"/>
              <w:rPr>
                <w:sz w:val="26"/>
                <w:szCs w:val="26"/>
              </w:rPr>
            </w:pPr>
          </w:p>
        </w:tc>
      </w:tr>
      <w:tr w:rsidR="00D052A8" w:rsidRPr="00D052A8" w:rsidTr="00A02006">
        <w:tblPrEx>
          <w:jc w:val="center"/>
          <w:tblLook w:val="04A0"/>
        </w:tblPrEx>
        <w:trPr>
          <w:jc w:val="center"/>
        </w:trPr>
        <w:tc>
          <w:tcPr>
            <w:tcW w:w="709" w:type="dxa"/>
            <w:shd w:val="clear" w:color="auto" w:fill="70AD47" w:themeFill="accent6"/>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b/>
                <w:sz w:val="26"/>
                <w:szCs w:val="26"/>
              </w:rPr>
            </w:pPr>
            <w:r w:rsidRPr="00D052A8">
              <w:rPr>
                <w:rFonts w:ascii="Times New Roman" w:hAnsi="Times New Roman"/>
                <w:b/>
                <w:sz w:val="26"/>
                <w:szCs w:val="26"/>
              </w:rPr>
              <w:t>VI</w:t>
            </w:r>
          </w:p>
        </w:tc>
        <w:tc>
          <w:tcPr>
            <w:tcW w:w="6508" w:type="dxa"/>
            <w:shd w:val="clear" w:color="auto" w:fill="70AD47" w:themeFill="accent6"/>
            <w:vAlign w:val="center"/>
          </w:tcPr>
          <w:p w:rsidR="004A77E4" w:rsidRPr="00D052A8" w:rsidRDefault="004A77E4" w:rsidP="00A471B5">
            <w:pPr>
              <w:jc w:val="both"/>
              <w:rPr>
                <w:b/>
                <w:sz w:val="26"/>
                <w:szCs w:val="26"/>
              </w:rPr>
            </w:pPr>
            <w:r w:rsidRPr="00D052A8">
              <w:rPr>
                <w:b/>
                <w:sz w:val="26"/>
                <w:szCs w:val="26"/>
              </w:rPr>
              <w:t>NGÀNH NÔNG NGHIỆP VÀ PHÁT TRIỂN NÔNG THÔN (07 TTHC)</w:t>
            </w:r>
          </w:p>
        </w:tc>
        <w:tc>
          <w:tcPr>
            <w:tcW w:w="1997" w:type="dxa"/>
            <w:gridSpan w:val="2"/>
            <w:shd w:val="clear" w:color="auto" w:fill="70AD47" w:themeFill="accent6"/>
            <w:vAlign w:val="center"/>
          </w:tcPr>
          <w:p w:rsidR="004A77E4" w:rsidRPr="00D052A8" w:rsidRDefault="004A77E4" w:rsidP="00A471B5">
            <w:pPr>
              <w:autoSpaceDE w:val="0"/>
              <w:autoSpaceDN w:val="0"/>
              <w:adjustRightInd w:val="0"/>
              <w:jc w:val="center"/>
              <w:rPr>
                <w:bCs/>
                <w:sz w:val="26"/>
                <w:szCs w:val="26"/>
              </w:rPr>
            </w:pPr>
          </w:p>
        </w:tc>
        <w:tc>
          <w:tcPr>
            <w:tcW w:w="729" w:type="dxa"/>
            <w:gridSpan w:val="2"/>
            <w:shd w:val="clear" w:color="auto" w:fill="70AD47" w:themeFill="accent6"/>
          </w:tcPr>
          <w:p w:rsidR="004A77E4" w:rsidRPr="00D052A8" w:rsidRDefault="004A77E4" w:rsidP="00A471B5">
            <w:pPr>
              <w:autoSpaceDE w:val="0"/>
              <w:autoSpaceDN w:val="0"/>
              <w:adjustRightInd w:val="0"/>
              <w:jc w:val="center"/>
              <w:rPr>
                <w:bCs/>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1</w:t>
            </w:r>
          </w:p>
        </w:tc>
        <w:tc>
          <w:tcPr>
            <w:tcW w:w="6508" w:type="dxa"/>
            <w:shd w:val="clear" w:color="auto" w:fill="auto"/>
            <w:vAlign w:val="center"/>
          </w:tcPr>
          <w:p w:rsidR="004A77E4" w:rsidRPr="00D052A8" w:rsidRDefault="004A77E4" w:rsidP="00A471B5">
            <w:pPr>
              <w:jc w:val="both"/>
              <w:rPr>
                <w:sz w:val="26"/>
                <w:szCs w:val="26"/>
                <w:lang w:val="de-DE"/>
              </w:rPr>
            </w:pPr>
            <w:r w:rsidRPr="00D052A8">
              <w:rPr>
                <w:sz w:val="26"/>
                <w:szCs w:val="26"/>
                <w:lang w:val="de-DE"/>
              </w:rPr>
              <w:t>Chuyển đổi cơ cấu cây trồng trên đất lúa</w:t>
            </w:r>
          </w:p>
        </w:tc>
        <w:tc>
          <w:tcPr>
            <w:tcW w:w="1997" w:type="dxa"/>
            <w:gridSpan w:val="2"/>
            <w:vAlign w:val="center"/>
          </w:tcPr>
          <w:p w:rsidR="004A77E4" w:rsidRPr="00D052A8" w:rsidRDefault="004A77E4" w:rsidP="00A471B5">
            <w:pPr>
              <w:jc w:val="center"/>
              <w:rPr>
                <w:sz w:val="26"/>
                <w:szCs w:val="26"/>
              </w:rPr>
            </w:pPr>
            <w:r w:rsidRPr="00D052A8">
              <w:rPr>
                <w:sz w:val="26"/>
                <w:szCs w:val="26"/>
              </w:rPr>
              <w:t>Trồng trọt</w:t>
            </w:r>
          </w:p>
        </w:tc>
        <w:tc>
          <w:tcPr>
            <w:tcW w:w="729" w:type="dxa"/>
            <w:gridSpan w:val="2"/>
          </w:tcPr>
          <w:p w:rsidR="004A77E4" w:rsidRPr="00D052A8" w:rsidRDefault="004A77E4" w:rsidP="00A471B5">
            <w:pPr>
              <w:jc w:val="cente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2</w:t>
            </w:r>
          </w:p>
        </w:tc>
        <w:tc>
          <w:tcPr>
            <w:tcW w:w="6508" w:type="dxa"/>
            <w:shd w:val="clear" w:color="auto" w:fill="auto"/>
            <w:vAlign w:val="center"/>
          </w:tcPr>
          <w:p w:rsidR="004A77E4" w:rsidRPr="00D052A8" w:rsidRDefault="004A77E4" w:rsidP="00A471B5">
            <w:pPr>
              <w:jc w:val="both"/>
              <w:rPr>
                <w:sz w:val="26"/>
                <w:szCs w:val="26"/>
                <w:lang w:val="de-DE"/>
              </w:rPr>
            </w:pPr>
            <w:r w:rsidRPr="00D052A8">
              <w:rPr>
                <w:sz w:val="26"/>
                <w:szCs w:val="26"/>
                <w:lang w:val="de-DE"/>
              </w:rPr>
              <w:t>Đăng ký kê khai số lượng chăn nuôi tập trung và nuôi trồng thủy sản ban đầu</w:t>
            </w:r>
          </w:p>
        </w:tc>
        <w:tc>
          <w:tcPr>
            <w:tcW w:w="1997" w:type="dxa"/>
            <w:gridSpan w:val="2"/>
            <w:vAlign w:val="center"/>
          </w:tcPr>
          <w:p w:rsidR="004A77E4" w:rsidRPr="00D052A8" w:rsidRDefault="004A77E4" w:rsidP="00A471B5">
            <w:pPr>
              <w:jc w:val="center"/>
              <w:rPr>
                <w:sz w:val="26"/>
                <w:szCs w:val="26"/>
              </w:rPr>
            </w:pPr>
            <w:r w:rsidRPr="00D052A8">
              <w:rPr>
                <w:sz w:val="26"/>
                <w:szCs w:val="26"/>
              </w:rPr>
              <w:t>Phòng, chống thiên tai</w:t>
            </w:r>
          </w:p>
        </w:tc>
        <w:tc>
          <w:tcPr>
            <w:tcW w:w="729" w:type="dxa"/>
            <w:gridSpan w:val="2"/>
          </w:tcPr>
          <w:p w:rsidR="004A77E4" w:rsidRPr="00D052A8" w:rsidRDefault="004A77E4" w:rsidP="00A471B5">
            <w:pPr>
              <w:jc w:val="cente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3</w:t>
            </w:r>
          </w:p>
        </w:tc>
        <w:tc>
          <w:tcPr>
            <w:tcW w:w="6508" w:type="dxa"/>
            <w:shd w:val="clear" w:color="auto" w:fill="auto"/>
            <w:vAlign w:val="center"/>
          </w:tcPr>
          <w:p w:rsidR="004A77E4" w:rsidRPr="00D052A8" w:rsidRDefault="004A77E4" w:rsidP="00A471B5">
            <w:pPr>
              <w:jc w:val="both"/>
              <w:rPr>
                <w:sz w:val="26"/>
                <w:szCs w:val="26"/>
                <w:lang w:val="de-DE"/>
              </w:rPr>
            </w:pPr>
            <w:r w:rsidRPr="00D052A8">
              <w:rPr>
                <w:sz w:val="26"/>
                <w:szCs w:val="26"/>
                <w:lang w:val="de-DE"/>
              </w:rPr>
              <w:t>Hỗ trợ khôi phục sản xuất vùng bị thiệt hại do dịch bệnh</w:t>
            </w:r>
          </w:p>
        </w:tc>
        <w:tc>
          <w:tcPr>
            <w:tcW w:w="1997" w:type="dxa"/>
            <w:gridSpan w:val="2"/>
            <w:vAlign w:val="center"/>
          </w:tcPr>
          <w:p w:rsidR="004A77E4" w:rsidRPr="00D052A8" w:rsidRDefault="004A77E4" w:rsidP="00A471B5">
            <w:pPr>
              <w:jc w:val="center"/>
              <w:rPr>
                <w:sz w:val="26"/>
                <w:szCs w:val="26"/>
              </w:rPr>
            </w:pPr>
            <w:r w:rsidRPr="00D052A8">
              <w:rPr>
                <w:sz w:val="26"/>
                <w:szCs w:val="26"/>
              </w:rPr>
              <w:t>Phòng, chống thiên tai</w:t>
            </w:r>
          </w:p>
        </w:tc>
        <w:tc>
          <w:tcPr>
            <w:tcW w:w="729" w:type="dxa"/>
            <w:gridSpan w:val="2"/>
          </w:tcPr>
          <w:p w:rsidR="004A77E4" w:rsidRPr="00D052A8" w:rsidRDefault="004A77E4" w:rsidP="00A471B5">
            <w:pPr>
              <w:jc w:val="cente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4</w:t>
            </w:r>
          </w:p>
        </w:tc>
        <w:tc>
          <w:tcPr>
            <w:tcW w:w="6508" w:type="dxa"/>
            <w:shd w:val="clear" w:color="auto" w:fill="auto"/>
            <w:vAlign w:val="center"/>
          </w:tcPr>
          <w:p w:rsidR="004A77E4" w:rsidRPr="00D052A8" w:rsidRDefault="004A77E4" w:rsidP="00A471B5">
            <w:pPr>
              <w:jc w:val="both"/>
              <w:rPr>
                <w:sz w:val="26"/>
                <w:szCs w:val="26"/>
                <w:lang w:val="de-DE"/>
              </w:rPr>
            </w:pPr>
            <w:r w:rsidRPr="00D052A8">
              <w:rPr>
                <w:sz w:val="26"/>
                <w:szCs w:val="26"/>
                <w:lang w:val="de-DE"/>
              </w:rPr>
              <w:t>Hỗ trợ khôi phục sản xuất vùng bị thiệt hại do thiên tai</w:t>
            </w:r>
          </w:p>
        </w:tc>
        <w:tc>
          <w:tcPr>
            <w:tcW w:w="1997" w:type="dxa"/>
            <w:gridSpan w:val="2"/>
            <w:vAlign w:val="center"/>
          </w:tcPr>
          <w:p w:rsidR="004A77E4" w:rsidRPr="00D052A8" w:rsidRDefault="004A77E4" w:rsidP="00A471B5">
            <w:pPr>
              <w:jc w:val="center"/>
              <w:rPr>
                <w:sz w:val="26"/>
                <w:szCs w:val="26"/>
              </w:rPr>
            </w:pPr>
            <w:r w:rsidRPr="00D052A8">
              <w:rPr>
                <w:sz w:val="26"/>
                <w:szCs w:val="26"/>
              </w:rPr>
              <w:t>Phòng, chống thiên tai</w:t>
            </w:r>
          </w:p>
        </w:tc>
        <w:tc>
          <w:tcPr>
            <w:tcW w:w="729" w:type="dxa"/>
            <w:gridSpan w:val="2"/>
          </w:tcPr>
          <w:p w:rsidR="004A77E4" w:rsidRPr="00D052A8" w:rsidRDefault="004A77E4" w:rsidP="00A471B5">
            <w:pPr>
              <w:jc w:val="cente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5</w:t>
            </w:r>
          </w:p>
        </w:tc>
        <w:tc>
          <w:tcPr>
            <w:tcW w:w="6508" w:type="dxa"/>
            <w:shd w:val="clear" w:color="auto" w:fill="auto"/>
            <w:vAlign w:val="center"/>
          </w:tcPr>
          <w:p w:rsidR="004A77E4" w:rsidRPr="00D052A8" w:rsidRDefault="004A77E4" w:rsidP="00A471B5">
            <w:pPr>
              <w:jc w:val="both"/>
              <w:rPr>
                <w:sz w:val="26"/>
                <w:szCs w:val="26"/>
              </w:rPr>
            </w:pPr>
            <w:r w:rsidRPr="00D052A8">
              <w:rPr>
                <w:sz w:val="26"/>
                <w:szCs w:val="26"/>
              </w:rPr>
              <w:t>Bố trí ổn định dân cư ngoài tỉnh.</w:t>
            </w:r>
          </w:p>
        </w:tc>
        <w:tc>
          <w:tcPr>
            <w:tcW w:w="1997" w:type="dxa"/>
            <w:gridSpan w:val="2"/>
            <w:vAlign w:val="center"/>
          </w:tcPr>
          <w:p w:rsidR="004A77E4" w:rsidRPr="00D052A8" w:rsidRDefault="004A77E4" w:rsidP="00A471B5">
            <w:pPr>
              <w:jc w:val="center"/>
              <w:rPr>
                <w:sz w:val="26"/>
                <w:szCs w:val="26"/>
              </w:rPr>
            </w:pPr>
            <w:r w:rsidRPr="00D052A8">
              <w:rPr>
                <w:sz w:val="26"/>
                <w:szCs w:val="26"/>
              </w:rPr>
              <w:t>Kinh tế hợp tác</w:t>
            </w:r>
          </w:p>
        </w:tc>
        <w:tc>
          <w:tcPr>
            <w:tcW w:w="729" w:type="dxa"/>
            <w:gridSpan w:val="2"/>
          </w:tcPr>
          <w:p w:rsidR="004A77E4" w:rsidRPr="00D052A8" w:rsidRDefault="004A77E4" w:rsidP="00A471B5">
            <w:pPr>
              <w:jc w:val="cente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6</w:t>
            </w:r>
          </w:p>
        </w:tc>
        <w:tc>
          <w:tcPr>
            <w:tcW w:w="6508" w:type="dxa"/>
            <w:shd w:val="clear" w:color="auto" w:fill="auto"/>
            <w:vAlign w:val="center"/>
          </w:tcPr>
          <w:p w:rsidR="004A77E4" w:rsidRPr="00D052A8" w:rsidRDefault="004A77E4" w:rsidP="00A471B5">
            <w:pPr>
              <w:jc w:val="both"/>
              <w:rPr>
                <w:sz w:val="26"/>
                <w:szCs w:val="26"/>
              </w:rPr>
            </w:pPr>
            <w:r w:rsidRPr="00D052A8">
              <w:rPr>
                <w:sz w:val="26"/>
                <w:szCs w:val="26"/>
              </w:rPr>
              <w:t>Bố trí ổn định dân cư trong huyện.</w:t>
            </w:r>
          </w:p>
        </w:tc>
        <w:tc>
          <w:tcPr>
            <w:tcW w:w="1997" w:type="dxa"/>
            <w:gridSpan w:val="2"/>
            <w:vAlign w:val="center"/>
          </w:tcPr>
          <w:p w:rsidR="004A77E4" w:rsidRPr="00D052A8" w:rsidRDefault="004A77E4" w:rsidP="00A471B5">
            <w:pPr>
              <w:jc w:val="center"/>
              <w:rPr>
                <w:sz w:val="26"/>
                <w:szCs w:val="26"/>
              </w:rPr>
            </w:pPr>
            <w:r w:rsidRPr="00D052A8">
              <w:rPr>
                <w:sz w:val="26"/>
                <w:szCs w:val="26"/>
              </w:rPr>
              <w:t>Kinh tế hợp tác</w:t>
            </w:r>
          </w:p>
        </w:tc>
        <w:tc>
          <w:tcPr>
            <w:tcW w:w="729" w:type="dxa"/>
            <w:gridSpan w:val="2"/>
          </w:tcPr>
          <w:p w:rsidR="004A77E4" w:rsidRPr="00D052A8" w:rsidRDefault="004A77E4" w:rsidP="00A471B5">
            <w:pPr>
              <w:jc w:val="center"/>
              <w:rPr>
                <w:sz w:val="26"/>
                <w:szCs w:val="26"/>
              </w:rPr>
            </w:pPr>
          </w:p>
        </w:tc>
      </w:tr>
      <w:tr w:rsidR="00D052A8" w:rsidRPr="00D052A8" w:rsidTr="00A02006">
        <w:tblPrEx>
          <w:jc w:val="center"/>
          <w:tblLook w:val="04A0"/>
        </w:tblPrEx>
        <w:trPr>
          <w:jc w:val="center"/>
        </w:trPr>
        <w:tc>
          <w:tcPr>
            <w:tcW w:w="709" w:type="dxa"/>
            <w:shd w:val="clear" w:color="auto" w:fill="auto"/>
            <w:vAlign w:val="center"/>
          </w:tcPr>
          <w:p w:rsidR="004A77E4" w:rsidRPr="00D052A8" w:rsidRDefault="004A77E4" w:rsidP="00A471B5">
            <w:pPr>
              <w:pStyle w:val="ListParagraph"/>
              <w:autoSpaceDE w:val="0"/>
              <w:autoSpaceDN w:val="0"/>
              <w:adjustRightInd w:val="0"/>
              <w:spacing w:after="0" w:line="240" w:lineRule="auto"/>
              <w:ind w:left="18" w:right="-87"/>
              <w:contextualSpacing w:val="0"/>
              <w:jc w:val="center"/>
              <w:rPr>
                <w:rFonts w:ascii="Times New Roman" w:hAnsi="Times New Roman"/>
                <w:sz w:val="26"/>
                <w:szCs w:val="26"/>
              </w:rPr>
            </w:pPr>
            <w:r w:rsidRPr="00D052A8">
              <w:rPr>
                <w:rFonts w:ascii="Times New Roman" w:hAnsi="Times New Roman"/>
                <w:sz w:val="26"/>
                <w:szCs w:val="26"/>
              </w:rPr>
              <w:t>7</w:t>
            </w:r>
          </w:p>
        </w:tc>
        <w:tc>
          <w:tcPr>
            <w:tcW w:w="6508" w:type="dxa"/>
            <w:shd w:val="clear" w:color="auto" w:fill="auto"/>
            <w:vAlign w:val="center"/>
          </w:tcPr>
          <w:p w:rsidR="004A77E4" w:rsidRPr="00D052A8" w:rsidRDefault="004A77E4" w:rsidP="00A471B5">
            <w:pPr>
              <w:jc w:val="both"/>
              <w:rPr>
                <w:sz w:val="26"/>
                <w:szCs w:val="26"/>
              </w:rPr>
            </w:pPr>
            <w:r w:rsidRPr="00D052A8">
              <w:rPr>
                <w:sz w:val="26"/>
                <w:szCs w:val="26"/>
              </w:rPr>
              <w:t>Bố trí ổn định dân cư ngoài huyện, trong tỉnh.</w:t>
            </w:r>
          </w:p>
        </w:tc>
        <w:tc>
          <w:tcPr>
            <w:tcW w:w="1997" w:type="dxa"/>
            <w:gridSpan w:val="2"/>
            <w:vAlign w:val="center"/>
          </w:tcPr>
          <w:p w:rsidR="004A77E4" w:rsidRPr="00D052A8" w:rsidRDefault="004A77E4" w:rsidP="00A471B5">
            <w:pPr>
              <w:jc w:val="center"/>
              <w:rPr>
                <w:sz w:val="26"/>
                <w:szCs w:val="26"/>
              </w:rPr>
            </w:pPr>
            <w:r w:rsidRPr="00D052A8">
              <w:rPr>
                <w:sz w:val="26"/>
                <w:szCs w:val="26"/>
              </w:rPr>
              <w:t>Kinh tế hợp tác</w:t>
            </w:r>
          </w:p>
        </w:tc>
        <w:tc>
          <w:tcPr>
            <w:tcW w:w="729" w:type="dxa"/>
            <w:gridSpan w:val="2"/>
          </w:tcPr>
          <w:p w:rsidR="004A77E4" w:rsidRPr="00D052A8" w:rsidRDefault="004A77E4" w:rsidP="00A471B5">
            <w:pPr>
              <w:jc w:val="center"/>
              <w:rPr>
                <w:sz w:val="26"/>
                <w:szCs w:val="26"/>
              </w:rPr>
            </w:pPr>
          </w:p>
        </w:tc>
      </w:tr>
      <w:tr w:rsidR="007E2430" w:rsidRPr="00D052A8" w:rsidTr="00A02006">
        <w:tblPrEx>
          <w:tblLook w:val="01E0"/>
        </w:tblPrEx>
        <w:tc>
          <w:tcPr>
            <w:tcW w:w="709" w:type="dxa"/>
            <w:shd w:val="clear" w:color="auto" w:fill="auto"/>
            <w:vAlign w:val="center"/>
          </w:tcPr>
          <w:p w:rsidR="007E2430" w:rsidRPr="00D052A8" w:rsidRDefault="00D052A8" w:rsidP="00A471B5">
            <w:pPr>
              <w:autoSpaceDE w:val="0"/>
              <w:autoSpaceDN w:val="0"/>
              <w:adjustRightInd w:val="0"/>
              <w:ind w:left="-108" w:right="-87"/>
              <w:jc w:val="center"/>
              <w:rPr>
                <w:b/>
                <w:sz w:val="26"/>
                <w:szCs w:val="26"/>
                <w:lang w:val="nb-NO"/>
              </w:rPr>
            </w:pPr>
            <w:r w:rsidRPr="00D052A8">
              <w:rPr>
                <w:b/>
                <w:sz w:val="26"/>
                <w:szCs w:val="26"/>
                <w:lang w:val="nb-NO"/>
              </w:rPr>
              <w:t>V</w:t>
            </w:r>
            <w:r w:rsidR="007E2430" w:rsidRPr="00D052A8">
              <w:rPr>
                <w:b/>
                <w:sz w:val="26"/>
                <w:szCs w:val="26"/>
                <w:lang w:val="nb-NO"/>
              </w:rPr>
              <w:t>II</w:t>
            </w:r>
          </w:p>
        </w:tc>
        <w:tc>
          <w:tcPr>
            <w:tcW w:w="6508" w:type="dxa"/>
            <w:shd w:val="clear" w:color="auto" w:fill="auto"/>
            <w:vAlign w:val="center"/>
          </w:tcPr>
          <w:p w:rsidR="007E2430" w:rsidRPr="00D052A8" w:rsidRDefault="007E2430" w:rsidP="00A471B5">
            <w:pPr>
              <w:jc w:val="both"/>
              <w:rPr>
                <w:b/>
                <w:sz w:val="26"/>
                <w:szCs w:val="26"/>
                <w:lang w:val="nb-NO"/>
              </w:rPr>
            </w:pPr>
            <w:r w:rsidRPr="00D052A8">
              <w:rPr>
                <w:b/>
                <w:sz w:val="26"/>
                <w:szCs w:val="26"/>
                <w:lang w:val="nb-NO"/>
              </w:rPr>
              <w:t>NGÀNH TÀI NGUYÊN VÀ MÔI TRƯỜNG (07 TTHC)</w:t>
            </w:r>
          </w:p>
        </w:tc>
        <w:tc>
          <w:tcPr>
            <w:tcW w:w="1997" w:type="dxa"/>
            <w:gridSpan w:val="2"/>
            <w:vAlign w:val="center"/>
          </w:tcPr>
          <w:p w:rsidR="007E2430" w:rsidRPr="00D052A8" w:rsidRDefault="007E2430" w:rsidP="00A471B5">
            <w:pPr>
              <w:autoSpaceDE w:val="0"/>
              <w:autoSpaceDN w:val="0"/>
              <w:adjustRightInd w:val="0"/>
              <w:jc w:val="center"/>
              <w:rPr>
                <w:b/>
                <w:sz w:val="26"/>
                <w:szCs w:val="26"/>
              </w:rPr>
            </w:pPr>
          </w:p>
        </w:tc>
        <w:tc>
          <w:tcPr>
            <w:tcW w:w="729" w:type="dxa"/>
            <w:gridSpan w:val="2"/>
            <w:vAlign w:val="center"/>
          </w:tcPr>
          <w:p w:rsidR="007E2430" w:rsidRPr="00D052A8" w:rsidRDefault="007E2430" w:rsidP="00A471B5">
            <w:pPr>
              <w:snapToGrid w:val="0"/>
              <w:jc w:val="center"/>
              <w:rPr>
                <w:b/>
                <w:sz w:val="26"/>
                <w:szCs w:val="26"/>
              </w:rPr>
            </w:pPr>
          </w:p>
        </w:tc>
      </w:tr>
      <w:tr w:rsidR="007E2430" w:rsidRPr="00D052A8" w:rsidTr="00A02006">
        <w:tblPrEx>
          <w:tblLook w:val="01E0"/>
        </w:tblPrEx>
        <w:tc>
          <w:tcPr>
            <w:tcW w:w="709" w:type="dxa"/>
            <w:shd w:val="clear" w:color="auto" w:fill="auto"/>
            <w:vAlign w:val="center"/>
          </w:tcPr>
          <w:p w:rsidR="007E2430" w:rsidRPr="00D052A8" w:rsidRDefault="007E2430" w:rsidP="00A471B5">
            <w:pPr>
              <w:autoSpaceDE w:val="0"/>
              <w:autoSpaceDN w:val="0"/>
              <w:adjustRightInd w:val="0"/>
              <w:ind w:left="-108" w:right="-87"/>
              <w:jc w:val="center"/>
              <w:rPr>
                <w:sz w:val="26"/>
                <w:szCs w:val="26"/>
              </w:rPr>
            </w:pPr>
            <w:r w:rsidRPr="00D052A8">
              <w:rPr>
                <w:sz w:val="26"/>
                <w:szCs w:val="26"/>
              </w:rPr>
              <w:t>01</w:t>
            </w:r>
          </w:p>
        </w:tc>
        <w:tc>
          <w:tcPr>
            <w:tcW w:w="6508" w:type="dxa"/>
            <w:shd w:val="clear" w:color="auto" w:fill="auto"/>
            <w:vAlign w:val="center"/>
          </w:tcPr>
          <w:p w:rsidR="007E2430" w:rsidRPr="00D052A8" w:rsidRDefault="007E2430" w:rsidP="00A471B5">
            <w:pPr>
              <w:jc w:val="both"/>
              <w:rPr>
                <w:sz w:val="26"/>
                <w:szCs w:val="26"/>
                <w:lang w:val="vi-VN"/>
              </w:rPr>
            </w:pPr>
            <w:r w:rsidRPr="00D052A8">
              <w:rPr>
                <w:sz w:val="26"/>
                <w:szCs w:val="26"/>
                <w:lang w:val="pt-BR"/>
              </w:rPr>
              <w:t>Thủ tục đăng ký quyền sử dụng đất lần đầu</w:t>
            </w:r>
          </w:p>
        </w:tc>
        <w:tc>
          <w:tcPr>
            <w:tcW w:w="1997" w:type="dxa"/>
            <w:gridSpan w:val="2"/>
            <w:vAlign w:val="center"/>
          </w:tcPr>
          <w:p w:rsidR="007E2430" w:rsidRPr="00D052A8" w:rsidRDefault="007E2430" w:rsidP="00A471B5">
            <w:pPr>
              <w:jc w:val="center"/>
              <w:rPr>
                <w:sz w:val="26"/>
                <w:szCs w:val="26"/>
              </w:rPr>
            </w:pPr>
            <w:r w:rsidRPr="00D052A8">
              <w:rPr>
                <w:sz w:val="26"/>
                <w:szCs w:val="26"/>
              </w:rPr>
              <w:t>Đất đai</w:t>
            </w:r>
          </w:p>
        </w:tc>
        <w:tc>
          <w:tcPr>
            <w:tcW w:w="729" w:type="dxa"/>
            <w:gridSpan w:val="2"/>
            <w:vAlign w:val="center"/>
          </w:tcPr>
          <w:p w:rsidR="007E2430" w:rsidRPr="00D052A8" w:rsidRDefault="007E2430" w:rsidP="00A471B5">
            <w:pPr>
              <w:snapToGrid w:val="0"/>
              <w:jc w:val="center"/>
              <w:rPr>
                <w:sz w:val="26"/>
                <w:szCs w:val="26"/>
                <w:lang w:val="pt-BR"/>
              </w:rPr>
            </w:pPr>
          </w:p>
        </w:tc>
      </w:tr>
      <w:tr w:rsidR="007E2430" w:rsidRPr="00D052A8" w:rsidTr="00A02006">
        <w:tblPrEx>
          <w:tblLook w:val="01E0"/>
        </w:tblPrEx>
        <w:tc>
          <w:tcPr>
            <w:tcW w:w="709" w:type="dxa"/>
            <w:shd w:val="clear" w:color="auto" w:fill="auto"/>
            <w:vAlign w:val="center"/>
          </w:tcPr>
          <w:p w:rsidR="007E2430" w:rsidRPr="00D052A8" w:rsidRDefault="007E2430" w:rsidP="00A471B5">
            <w:pPr>
              <w:autoSpaceDE w:val="0"/>
              <w:autoSpaceDN w:val="0"/>
              <w:adjustRightInd w:val="0"/>
              <w:ind w:left="-108" w:right="-87"/>
              <w:jc w:val="center"/>
              <w:rPr>
                <w:sz w:val="26"/>
                <w:szCs w:val="26"/>
                <w:lang w:val="pt-BR"/>
              </w:rPr>
            </w:pPr>
            <w:r w:rsidRPr="00D052A8">
              <w:rPr>
                <w:sz w:val="26"/>
                <w:szCs w:val="26"/>
                <w:lang w:val="pt-BR"/>
              </w:rPr>
              <w:lastRenderedPageBreak/>
              <w:t>02</w:t>
            </w:r>
          </w:p>
        </w:tc>
        <w:tc>
          <w:tcPr>
            <w:tcW w:w="6508" w:type="dxa"/>
            <w:shd w:val="clear" w:color="auto" w:fill="auto"/>
            <w:vAlign w:val="center"/>
          </w:tcPr>
          <w:p w:rsidR="007E2430" w:rsidRPr="00D052A8" w:rsidRDefault="007E2430" w:rsidP="00A471B5">
            <w:pPr>
              <w:jc w:val="both"/>
              <w:rPr>
                <w:sz w:val="26"/>
                <w:szCs w:val="26"/>
                <w:lang w:val="vi-VN"/>
              </w:rPr>
            </w:pPr>
            <w:r w:rsidRPr="00D052A8">
              <w:rPr>
                <w:sz w:val="26"/>
                <w:szCs w:val="26"/>
                <w:lang w:val="pt-BR"/>
              </w:rPr>
              <w:t>Thủ tục đăng ký và cấp giấy chứng nhận quyền sử dụng đất, quyền sở hữu nhà ở và tài sản khác gắn liền với đất lần đầu</w:t>
            </w:r>
          </w:p>
        </w:tc>
        <w:tc>
          <w:tcPr>
            <w:tcW w:w="1997" w:type="dxa"/>
            <w:gridSpan w:val="2"/>
            <w:vAlign w:val="center"/>
          </w:tcPr>
          <w:p w:rsidR="007E2430" w:rsidRPr="00D052A8" w:rsidRDefault="007E2430" w:rsidP="00A471B5">
            <w:pPr>
              <w:jc w:val="center"/>
              <w:rPr>
                <w:sz w:val="26"/>
                <w:szCs w:val="26"/>
              </w:rPr>
            </w:pPr>
            <w:r w:rsidRPr="00D052A8">
              <w:rPr>
                <w:sz w:val="26"/>
                <w:szCs w:val="26"/>
              </w:rPr>
              <w:t>Đất đai</w:t>
            </w:r>
          </w:p>
        </w:tc>
        <w:tc>
          <w:tcPr>
            <w:tcW w:w="729" w:type="dxa"/>
            <w:gridSpan w:val="2"/>
            <w:vAlign w:val="center"/>
          </w:tcPr>
          <w:p w:rsidR="007E2430" w:rsidRPr="00D052A8" w:rsidRDefault="007E2430" w:rsidP="00A471B5">
            <w:pPr>
              <w:snapToGrid w:val="0"/>
              <w:jc w:val="center"/>
              <w:rPr>
                <w:sz w:val="26"/>
                <w:szCs w:val="26"/>
                <w:lang w:val="pt-BR"/>
              </w:rPr>
            </w:pPr>
          </w:p>
        </w:tc>
      </w:tr>
      <w:tr w:rsidR="007E2430" w:rsidRPr="00D052A8" w:rsidTr="00A02006">
        <w:tblPrEx>
          <w:tblLook w:val="01E0"/>
        </w:tblPrEx>
        <w:tc>
          <w:tcPr>
            <w:tcW w:w="709" w:type="dxa"/>
            <w:shd w:val="clear" w:color="auto" w:fill="auto"/>
            <w:vAlign w:val="center"/>
          </w:tcPr>
          <w:p w:rsidR="007E2430" w:rsidRPr="00D052A8" w:rsidRDefault="007E2430" w:rsidP="00A471B5">
            <w:pPr>
              <w:autoSpaceDE w:val="0"/>
              <w:autoSpaceDN w:val="0"/>
              <w:adjustRightInd w:val="0"/>
              <w:ind w:left="-108" w:right="-87"/>
              <w:jc w:val="center"/>
              <w:rPr>
                <w:sz w:val="26"/>
                <w:szCs w:val="26"/>
                <w:lang w:val="pt-BR"/>
              </w:rPr>
            </w:pPr>
            <w:r w:rsidRPr="00D052A8">
              <w:rPr>
                <w:sz w:val="26"/>
                <w:szCs w:val="26"/>
                <w:lang w:val="pt-BR"/>
              </w:rPr>
              <w:t>03</w:t>
            </w:r>
          </w:p>
        </w:tc>
        <w:tc>
          <w:tcPr>
            <w:tcW w:w="6508" w:type="dxa"/>
            <w:shd w:val="clear" w:color="auto" w:fill="auto"/>
            <w:vAlign w:val="center"/>
          </w:tcPr>
          <w:p w:rsidR="007E2430" w:rsidRPr="00D052A8" w:rsidRDefault="007E2430" w:rsidP="00A471B5">
            <w:pPr>
              <w:jc w:val="both"/>
              <w:rPr>
                <w:sz w:val="26"/>
                <w:szCs w:val="26"/>
                <w:lang w:val="vi-VN"/>
              </w:rPr>
            </w:pPr>
            <w:r w:rsidRPr="00D052A8">
              <w:rPr>
                <w:rFonts w:eastAsia="Arial"/>
                <w:sz w:val="26"/>
                <w:szCs w:val="26"/>
                <w:lang w:val="pt-BR"/>
              </w:rPr>
              <w:t>Thủ tục cấp giấy chứng nhận quyền sử dụng đất, quyền sở hữu nhà ở và tài sản khác gắn liền với đất cho người đã đăng ký quyền sử dụng đất lần đầu</w:t>
            </w:r>
          </w:p>
        </w:tc>
        <w:tc>
          <w:tcPr>
            <w:tcW w:w="1997" w:type="dxa"/>
            <w:gridSpan w:val="2"/>
            <w:vAlign w:val="center"/>
          </w:tcPr>
          <w:p w:rsidR="007E2430" w:rsidRPr="00D052A8" w:rsidRDefault="007E2430" w:rsidP="00A471B5">
            <w:pPr>
              <w:jc w:val="center"/>
              <w:rPr>
                <w:sz w:val="26"/>
                <w:szCs w:val="26"/>
              </w:rPr>
            </w:pPr>
            <w:r w:rsidRPr="00D052A8">
              <w:rPr>
                <w:sz w:val="26"/>
                <w:szCs w:val="26"/>
              </w:rPr>
              <w:t>Đất đai</w:t>
            </w:r>
          </w:p>
        </w:tc>
        <w:tc>
          <w:tcPr>
            <w:tcW w:w="729" w:type="dxa"/>
            <w:gridSpan w:val="2"/>
            <w:vAlign w:val="center"/>
          </w:tcPr>
          <w:p w:rsidR="007E2430" w:rsidRPr="00D052A8" w:rsidRDefault="007E2430" w:rsidP="00A471B5">
            <w:pPr>
              <w:snapToGrid w:val="0"/>
              <w:jc w:val="center"/>
              <w:rPr>
                <w:sz w:val="26"/>
                <w:szCs w:val="26"/>
                <w:lang w:val="pt-BR"/>
              </w:rPr>
            </w:pPr>
          </w:p>
        </w:tc>
      </w:tr>
      <w:tr w:rsidR="007E2430" w:rsidRPr="00D052A8" w:rsidTr="00A02006">
        <w:tblPrEx>
          <w:tblLook w:val="01E0"/>
        </w:tblPrEx>
        <w:tc>
          <w:tcPr>
            <w:tcW w:w="709" w:type="dxa"/>
            <w:shd w:val="clear" w:color="auto" w:fill="auto"/>
            <w:vAlign w:val="center"/>
          </w:tcPr>
          <w:p w:rsidR="007E2430" w:rsidRPr="00D052A8" w:rsidRDefault="007E2430" w:rsidP="00A471B5">
            <w:pPr>
              <w:autoSpaceDE w:val="0"/>
              <w:autoSpaceDN w:val="0"/>
              <w:adjustRightInd w:val="0"/>
              <w:ind w:left="-108" w:right="-87"/>
              <w:jc w:val="center"/>
              <w:rPr>
                <w:sz w:val="26"/>
                <w:szCs w:val="26"/>
                <w:lang w:val="pt-BR"/>
              </w:rPr>
            </w:pPr>
            <w:r w:rsidRPr="00D052A8">
              <w:rPr>
                <w:sz w:val="26"/>
                <w:szCs w:val="26"/>
                <w:lang w:val="pt-BR"/>
              </w:rPr>
              <w:t>04</w:t>
            </w:r>
          </w:p>
        </w:tc>
        <w:tc>
          <w:tcPr>
            <w:tcW w:w="6508" w:type="dxa"/>
            <w:shd w:val="clear" w:color="auto" w:fill="auto"/>
            <w:vAlign w:val="center"/>
          </w:tcPr>
          <w:p w:rsidR="007E2430" w:rsidRPr="00D052A8" w:rsidRDefault="007E2430" w:rsidP="00A471B5">
            <w:pPr>
              <w:jc w:val="both"/>
              <w:rPr>
                <w:sz w:val="26"/>
                <w:szCs w:val="26"/>
                <w:lang w:val="vi-VN"/>
              </w:rPr>
            </w:pPr>
            <w:r w:rsidRPr="00D052A8">
              <w:rPr>
                <w:sz w:val="26"/>
                <w:szCs w:val="26"/>
                <w:lang w:val="pt-BR"/>
              </w:rPr>
              <w:t>Thủ tục 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997" w:type="dxa"/>
            <w:gridSpan w:val="2"/>
            <w:vAlign w:val="center"/>
          </w:tcPr>
          <w:p w:rsidR="007E2430" w:rsidRPr="00D052A8" w:rsidRDefault="007E2430" w:rsidP="00A471B5">
            <w:pPr>
              <w:jc w:val="center"/>
              <w:rPr>
                <w:sz w:val="26"/>
                <w:szCs w:val="26"/>
              </w:rPr>
            </w:pPr>
            <w:r w:rsidRPr="00D052A8">
              <w:rPr>
                <w:sz w:val="26"/>
                <w:szCs w:val="26"/>
              </w:rPr>
              <w:t>Đất đai</w:t>
            </w:r>
          </w:p>
        </w:tc>
        <w:tc>
          <w:tcPr>
            <w:tcW w:w="729" w:type="dxa"/>
            <w:gridSpan w:val="2"/>
            <w:vAlign w:val="center"/>
          </w:tcPr>
          <w:p w:rsidR="007E2430" w:rsidRPr="00D052A8" w:rsidRDefault="007E2430" w:rsidP="00A471B5">
            <w:pPr>
              <w:snapToGrid w:val="0"/>
              <w:jc w:val="center"/>
              <w:rPr>
                <w:sz w:val="26"/>
                <w:szCs w:val="26"/>
                <w:lang w:val="pt-BR"/>
              </w:rPr>
            </w:pPr>
          </w:p>
        </w:tc>
      </w:tr>
      <w:tr w:rsidR="007E2430" w:rsidRPr="00D052A8" w:rsidTr="00A02006">
        <w:tblPrEx>
          <w:tblLook w:val="01E0"/>
        </w:tblPrEx>
        <w:tc>
          <w:tcPr>
            <w:tcW w:w="709" w:type="dxa"/>
            <w:shd w:val="clear" w:color="auto" w:fill="auto"/>
            <w:vAlign w:val="center"/>
          </w:tcPr>
          <w:p w:rsidR="007E2430" w:rsidRPr="00D052A8" w:rsidRDefault="007E2430" w:rsidP="00A471B5">
            <w:pPr>
              <w:autoSpaceDE w:val="0"/>
              <w:autoSpaceDN w:val="0"/>
              <w:adjustRightInd w:val="0"/>
              <w:ind w:left="-108" w:right="-87"/>
              <w:jc w:val="center"/>
              <w:rPr>
                <w:sz w:val="26"/>
                <w:szCs w:val="26"/>
                <w:lang w:val="pt-BR"/>
              </w:rPr>
            </w:pPr>
            <w:r w:rsidRPr="00D052A8">
              <w:rPr>
                <w:sz w:val="26"/>
                <w:szCs w:val="26"/>
                <w:lang w:val="pt-BR"/>
              </w:rPr>
              <w:t>05</w:t>
            </w:r>
          </w:p>
        </w:tc>
        <w:tc>
          <w:tcPr>
            <w:tcW w:w="6508" w:type="dxa"/>
            <w:shd w:val="clear" w:color="auto" w:fill="auto"/>
            <w:vAlign w:val="center"/>
          </w:tcPr>
          <w:p w:rsidR="007E2430" w:rsidRPr="00D052A8" w:rsidRDefault="007E2430" w:rsidP="00A471B5">
            <w:pPr>
              <w:jc w:val="both"/>
              <w:rPr>
                <w:sz w:val="26"/>
                <w:szCs w:val="26"/>
                <w:lang w:val="pt-BR"/>
              </w:rPr>
            </w:pPr>
            <w:r w:rsidRPr="00D052A8">
              <w:rPr>
                <w:sz w:val="26"/>
                <w:szCs w:val="26"/>
                <w:lang w:val="pt-BR"/>
              </w:rPr>
              <w:t>Thủ tục cấp Giấy chứng nhận quyền sử dụng đất, QSHNƠ và tài sản khác gắn liền đối với diện tích đất tăng thêm so với giấy tờ về quyền sử dụng đất cho hộ gia đình, cá nhân đang sử dụng đất</w:t>
            </w:r>
          </w:p>
        </w:tc>
        <w:tc>
          <w:tcPr>
            <w:tcW w:w="1997" w:type="dxa"/>
            <w:gridSpan w:val="2"/>
            <w:vAlign w:val="center"/>
          </w:tcPr>
          <w:p w:rsidR="007E2430" w:rsidRPr="00D052A8" w:rsidRDefault="007E2430" w:rsidP="00A471B5">
            <w:pPr>
              <w:autoSpaceDE w:val="0"/>
              <w:autoSpaceDN w:val="0"/>
              <w:adjustRightInd w:val="0"/>
              <w:jc w:val="center"/>
              <w:rPr>
                <w:sz w:val="26"/>
                <w:szCs w:val="26"/>
              </w:rPr>
            </w:pPr>
            <w:r w:rsidRPr="00D052A8">
              <w:rPr>
                <w:sz w:val="26"/>
                <w:szCs w:val="26"/>
              </w:rPr>
              <w:t>Đất đai</w:t>
            </w:r>
          </w:p>
        </w:tc>
        <w:tc>
          <w:tcPr>
            <w:tcW w:w="729" w:type="dxa"/>
            <w:gridSpan w:val="2"/>
            <w:vAlign w:val="center"/>
          </w:tcPr>
          <w:p w:rsidR="007E2430" w:rsidRPr="00D052A8" w:rsidRDefault="007E2430" w:rsidP="00A471B5">
            <w:pPr>
              <w:snapToGrid w:val="0"/>
              <w:jc w:val="center"/>
              <w:rPr>
                <w:sz w:val="26"/>
                <w:szCs w:val="26"/>
                <w:lang w:val="pt-BR"/>
              </w:rPr>
            </w:pPr>
          </w:p>
        </w:tc>
      </w:tr>
      <w:tr w:rsidR="007E2430" w:rsidRPr="00D052A8" w:rsidTr="00A02006">
        <w:tblPrEx>
          <w:tblLook w:val="01E0"/>
        </w:tblPrEx>
        <w:tc>
          <w:tcPr>
            <w:tcW w:w="709" w:type="dxa"/>
            <w:shd w:val="clear" w:color="auto" w:fill="auto"/>
            <w:vAlign w:val="center"/>
          </w:tcPr>
          <w:p w:rsidR="007E2430" w:rsidRPr="00D052A8" w:rsidRDefault="007E2430" w:rsidP="00A471B5">
            <w:pPr>
              <w:autoSpaceDE w:val="0"/>
              <w:autoSpaceDN w:val="0"/>
              <w:adjustRightInd w:val="0"/>
              <w:ind w:left="-108" w:right="-87"/>
              <w:jc w:val="center"/>
              <w:rPr>
                <w:sz w:val="26"/>
                <w:szCs w:val="26"/>
                <w:lang w:val="pt-BR"/>
              </w:rPr>
            </w:pPr>
            <w:r w:rsidRPr="00D052A8">
              <w:rPr>
                <w:sz w:val="26"/>
                <w:szCs w:val="26"/>
                <w:lang w:val="pt-BR"/>
              </w:rPr>
              <w:t>06</w:t>
            </w:r>
          </w:p>
        </w:tc>
        <w:tc>
          <w:tcPr>
            <w:tcW w:w="6508" w:type="dxa"/>
            <w:shd w:val="clear" w:color="auto" w:fill="auto"/>
            <w:vAlign w:val="center"/>
          </w:tcPr>
          <w:p w:rsidR="007E2430" w:rsidRPr="00D052A8" w:rsidRDefault="007E2430" w:rsidP="00A471B5">
            <w:pPr>
              <w:jc w:val="both"/>
              <w:rPr>
                <w:sz w:val="26"/>
                <w:szCs w:val="26"/>
                <w:lang w:val="pt-BR"/>
              </w:rPr>
            </w:pPr>
            <w:r w:rsidRPr="00D052A8">
              <w:rPr>
                <w:sz w:val="26"/>
                <w:szCs w:val="26"/>
                <w:lang w:val="pt-BR"/>
              </w:rPr>
              <w:t>Thủ tục cấp lại Giấy chứng nhận hoặc cấp lại trang bổ sung của giấy chứng nhận do bị mất</w:t>
            </w:r>
          </w:p>
        </w:tc>
        <w:tc>
          <w:tcPr>
            <w:tcW w:w="1997" w:type="dxa"/>
            <w:gridSpan w:val="2"/>
            <w:vAlign w:val="center"/>
          </w:tcPr>
          <w:p w:rsidR="007E2430" w:rsidRPr="00D052A8" w:rsidRDefault="007E2430" w:rsidP="00A471B5">
            <w:pPr>
              <w:autoSpaceDE w:val="0"/>
              <w:autoSpaceDN w:val="0"/>
              <w:adjustRightInd w:val="0"/>
              <w:jc w:val="center"/>
              <w:rPr>
                <w:sz w:val="26"/>
                <w:szCs w:val="26"/>
              </w:rPr>
            </w:pPr>
            <w:r w:rsidRPr="00D052A8">
              <w:rPr>
                <w:sz w:val="26"/>
                <w:szCs w:val="26"/>
              </w:rPr>
              <w:t>Đất đai</w:t>
            </w:r>
          </w:p>
        </w:tc>
        <w:tc>
          <w:tcPr>
            <w:tcW w:w="729" w:type="dxa"/>
            <w:gridSpan w:val="2"/>
            <w:vAlign w:val="center"/>
          </w:tcPr>
          <w:p w:rsidR="007E2430" w:rsidRPr="00D052A8" w:rsidRDefault="007E2430" w:rsidP="00A471B5">
            <w:pPr>
              <w:snapToGrid w:val="0"/>
              <w:jc w:val="center"/>
              <w:rPr>
                <w:sz w:val="26"/>
                <w:szCs w:val="26"/>
                <w:lang w:val="pt-BR"/>
              </w:rPr>
            </w:pPr>
          </w:p>
        </w:tc>
      </w:tr>
      <w:tr w:rsidR="007E2430" w:rsidRPr="00D052A8" w:rsidTr="00A02006">
        <w:tblPrEx>
          <w:tblLook w:val="01E0"/>
        </w:tblPrEx>
        <w:tc>
          <w:tcPr>
            <w:tcW w:w="709" w:type="dxa"/>
            <w:tcBorders>
              <w:bottom w:val="single" w:sz="4" w:space="0" w:color="auto"/>
            </w:tcBorders>
            <w:shd w:val="clear" w:color="auto" w:fill="auto"/>
            <w:vAlign w:val="center"/>
          </w:tcPr>
          <w:p w:rsidR="007E2430" w:rsidRPr="00D052A8" w:rsidRDefault="007E2430" w:rsidP="00A471B5">
            <w:pPr>
              <w:autoSpaceDE w:val="0"/>
              <w:autoSpaceDN w:val="0"/>
              <w:adjustRightInd w:val="0"/>
              <w:ind w:left="-108" w:right="-87"/>
              <w:jc w:val="center"/>
              <w:rPr>
                <w:sz w:val="26"/>
                <w:szCs w:val="26"/>
                <w:lang w:val="pt-BR"/>
              </w:rPr>
            </w:pPr>
            <w:r w:rsidRPr="00D052A8">
              <w:rPr>
                <w:sz w:val="26"/>
                <w:szCs w:val="26"/>
                <w:lang w:val="pt-BR"/>
              </w:rPr>
              <w:t>07</w:t>
            </w:r>
          </w:p>
        </w:tc>
        <w:tc>
          <w:tcPr>
            <w:tcW w:w="6508" w:type="dxa"/>
            <w:tcBorders>
              <w:bottom w:val="single" w:sz="4" w:space="0" w:color="auto"/>
            </w:tcBorders>
            <w:shd w:val="clear" w:color="auto" w:fill="auto"/>
            <w:vAlign w:val="center"/>
          </w:tcPr>
          <w:p w:rsidR="007E2430" w:rsidRPr="00D052A8" w:rsidRDefault="007E2430" w:rsidP="00A471B5">
            <w:pPr>
              <w:jc w:val="both"/>
              <w:rPr>
                <w:sz w:val="26"/>
                <w:szCs w:val="26"/>
                <w:lang w:val="pt-BR"/>
              </w:rPr>
            </w:pPr>
            <w:r w:rsidRPr="00D052A8">
              <w:rPr>
                <w:sz w:val="26"/>
                <w:szCs w:val="26"/>
                <w:lang w:val="pt-BR"/>
              </w:rPr>
              <w:t>Thủ tục xác nhận tiếp tục sử dụng đất nông nghiệp của hộ gia đình, cá nhân khi hết hạn sử dụng đất đối với trường hợp có nhu cầu</w:t>
            </w:r>
          </w:p>
        </w:tc>
        <w:tc>
          <w:tcPr>
            <w:tcW w:w="1997" w:type="dxa"/>
            <w:gridSpan w:val="2"/>
            <w:tcBorders>
              <w:bottom w:val="single" w:sz="4" w:space="0" w:color="auto"/>
            </w:tcBorders>
            <w:vAlign w:val="center"/>
          </w:tcPr>
          <w:p w:rsidR="007E2430" w:rsidRPr="00D052A8" w:rsidRDefault="007E2430" w:rsidP="00A471B5">
            <w:pPr>
              <w:autoSpaceDE w:val="0"/>
              <w:autoSpaceDN w:val="0"/>
              <w:adjustRightInd w:val="0"/>
              <w:jc w:val="center"/>
              <w:rPr>
                <w:sz w:val="26"/>
                <w:szCs w:val="26"/>
              </w:rPr>
            </w:pPr>
            <w:r w:rsidRPr="00D052A8">
              <w:rPr>
                <w:sz w:val="26"/>
                <w:szCs w:val="26"/>
              </w:rPr>
              <w:t>Đất đai</w:t>
            </w:r>
          </w:p>
        </w:tc>
        <w:tc>
          <w:tcPr>
            <w:tcW w:w="729" w:type="dxa"/>
            <w:gridSpan w:val="2"/>
            <w:tcBorders>
              <w:bottom w:val="single" w:sz="4" w:space="0" w:color="auto"/>
            </w:tcBorders>
            <w:vAlign w:val="center"/>
          </w:tcPr>
          <w:p w:rsidR="007E2430" w:rsidRPr="00D052A8" w:rsidRDefault="007E2430" w:rsidP="00A471B5">
            <w:pPr>
              <w:snapToGrid w:val="0"/>
              <w:jc w:val="center"/>
              <w:rPr>
                <w:sz w:val="26"/>
                <w:szCs w:val="26"/>
                <w:lang w:val="pt-BR"/>
              </w:rPr>
            </w:pPr>
          </w:p>
        </w:tc>
      </w:tr>
      <w:tr w:rsidR="00D052A8" w:rsidRPr="00D052A8" w:rsidTr="00A02006">
        <w:tblPrEx>
          <w:tblLook w:val="04A0"/>
        </w:tblPrEx>
        <w:trPr>
          <w:trHeight w:val="482"/>
        </w:trPr>
        <w:tc>
          <w:tcPr>
            <w:tcW w:w="709" w:type="dxa"/>
            <w:shd w:val="clear" w:color="auto" w:fill="70AD47" w:themeFill="accent6"/>
            <w:vAlign w:val="center"/>
          </w:tcPr>
          <w:p w:rsidR="005C7DBA" w:rsidRPr="00D052A8" w:rsidRDefault="00D052A8" w:rsidP="00A471B5">
            <w:pPr>
              <w:jc w:val="center"/>
              <w:rPr>
                <w:b/>
                <w:bCs/>
                <w:sz w:val="26"/>
                <w:szCs w:val="26"/>
              </w:rPr>
            </w:pPr>
            <w:r w:rsidRPr="00D052A8">
              <w:rPr>
                <w:b/>
                <w:bCs/>
                <w:sz w:val="26"/>
                <w:szCs w:val="26"/>
              </w:rPr>
              <w:t>VIII</w:t>
            </w:r>
          </w:p>
        </w:tc>
        <w:tc>
          <w:tcPr>
            <w:tcW w:w="6508" w:type="dxa"/>
            <w:shd w:val="clear" w:color="auto" w:fill="70AD47" w:themeFill="accent6"/>
            <w:vAlign w:val="center"/>
          </w:tcPr>
          <w:p w:rsidR="005C7DBA" w:rsidRPr="00D052A8" w:rsidRDefault="005C7DBA" w:rsidP="00A471B5">
            <w:pPr>
              <w:jc w:val="center"/>
              <w:rPr>
                <w:b/>
                <w:bCs/>
                <w:sz w:val="26"/>
                <w:szCs w:val="26"/>
              </w:rPr>
            </w:pPr>
            <w:r w:rsidRPr="00D052A8">
              <w:rPr>
                <w:b/>
                <w:bCs/>
                <w:sz w:val="26"/>
                <w:szCs w:val="26"/>
              </w:rPr>
              <w:t>NGÀNH TƯ PHÁP (49 TTHC)</w:t>
            </w:r>
          </w:p>
        </w:tc>
        <w:tc>
          <w:tcPr>
            <w:tcW w:w="1997" w:type="dxa"/>
            <w:gridSpan w:val="2"/>
            <w:shd w:val="clear" w:color="auto" w:fill="70AD47" w:themeFill="accent6"/>
            <w:vAlign w:val="center"/>
          </w:tcPr>
          <w:p w:rsidR="005C7DBA" w:rsidRPr="00D052A8" w:rsidRDefault="005C7DBA" w:rsidP="00A471B5">
            <w:pPr>
              <w:jc w:val="center"/>
              <w:rPr>
                <w:b/>
                <w:bCs/>
                <w:sz w:val="26"/>
                <w:szCs w:val="26"/>
              </w:rPr>
            </w:pPr>
            <w:r w:rsidRPr="00D052A8">
              <w:rPr>
                <w:b/>
                <w:bCs/>
                <w:sz w:val="26"/>
                <w:szCs w:val="26"/>
              </w:rPr>
              <w:t>Lĩnh vực</w:t>
            </w:r>
          </w:p>
        </w:tc>
        <w:tc>
          <w:tcPr>
            <w:tcW w:w="729" w:type="dxa"/>
            <w:gridSpan w:val="2"/>
            <w:shd w:val="clear" w:color="auto" w:fill="70AD47" w:themeFill="accent6"/>
            <w:vAlign w:val="center"/>
          </w:tcPr>
          <w:p w:rsidR="005C7DBA" w:rsidRPr="00D052A8" w:rsidRDefault="005C7DBA" w:rsidP="00A471B5">
            <w:pPr>
              <w:jc w:val="center"/>
              <w:rPr>
                <w:b/>
                <w:bCs/>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01</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việc nuôi con nuôi trong nước</w:t>
            </w:r>
          </w:p>
          <w:p w:rsidR="005C7DBA" w:rsidRPr="00D052A8" w:rsidRDefault="005C7DBA" w:rsidP="00A471B5">
            <w:pPr>
              <w:jc w:val="both"/>
              <w:rPr>
                <w:sz w:val="26"/>
                <w:szCs w:val="26"/>
              </w:rPr>
            </w:pPr>
            <w:r w:rsidRPr="00D052A8">
              <w:rPr>
                <w:sz w:val="26"/>
                <w:szCs w:val="26"/>
              </w:rPr>
              <w:t>(2.001263.000.00.00.H53)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Nuôi con nuôi</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02</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lại việc nuôi con nuôi trong nước</w:t>
            </w:r>
          </w:p>
          <w:p w:rsidR="005C7DBA" w:rsidRPr="00D052A8" w:rsidRDefault="005C7DBA" w:rsidP="00A471B5">
            <w:pPr>
              <w:jc w:val="both"/>
              <w:rPr>
                <w:sz w:val="26"/>
                <w:szCs w:val="26"/>
              </w:rPr>
            </w:pPr>
            <w:r w:rsidRPr="00D052A8">
              <w:rPr>
                <w:sz w:val="26"/>
                <w:szCs w:val="26"/>
              </w:rPr>
              <w:t>(2.001255.000.00.00.H53)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Nuôi con nuôi</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03</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Giải quyết việc người nước ngoài cư trú ở khu vực biên giới nước láng giềng nhận trẻ em Việt Nam làm con nuôi</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Nuôi con nuôi</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04</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khai sinh</w:t>
            </w:r>
          </w:p>
          <w:p w:rsidR="005C7DBA" w:rsidRPr="00D052A8" w:rsidRDefault="005C7DBA" w:rsidP="00A471B5">
            <w:pPr>
              <w:jc w:val="both"/>
              <w:rPr>
                <w:sz w:val="26"/>
                <w:szCs w:val="26"/>
              </w:rPr>
            </w:pPr>
            <w:r w:rsidRPr="00D052A8">
              <w:rPr>
                <w:sz w:val="26"/>
                <w:szCs w:val="26"/>
              </w:rPr>
              <w:t>(1.001193.000.00.00.H53)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05</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Liên thông đăng ký khai sinh, đăng ký thường trú và cấp thẻ bảo hiểm y tế cho trẻ em dưới 6 tuổi</w:t>
            </w:r>
          </w:p>
          <w:p w:rsidR="005C7DBA" w:rsidRPr="00D052A8" w:rsidRDefault="005C7DBA" w:rsidP="00A471B5">
            <w:pPr>
              <w:jc w:val="both"/>
              <w:rPr>
                <w:sz w:val="26"/>
                <w:szCs w:val="26"/>
              </w:rPr>
            </w:pPr>
            <w:r w:rsidRPr="00D052A8">
              <w:rPr>
                <w:sz w:val="26"/>
                <w:szCs w:val="26"/>
              </w:rPr>
              <w:t>(2.000986.000.00.00.H53)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06</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 xml:space="preserve">Liên thông đăng ký khai sinh, cấp thẻ bảo hiểm y tế cho trẻ em dưới 6 tuổi </w:t>
            </w:r>
          </w:p>
          <w:p w:rsidR="005C7DBA" w:rsidRPr="00D052A8" w:rsidRDefault="005C7DBA" w:rsidP="00A471B5">
            <w:pPr>
              <w:jc w:val="both"/>
              <w:rPr>
                <w:sz w:val="26"/>
                <w:szCs w:val="26"/>
              </w:rPr>
            </w:pPr>
            <w:r w:rsidRPr="00D052A8">
              <w:rPr>
                <w:sz w:val="26"/>
                <w:szCs w:val="26"/>
              </w:rPr>
              <w:t>(2.001023.000.00.00.H53)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07</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 xml:space="preserve">Đăng ký khai sinh kết hợp đăng ký nhận cha, mẹ, con </w:t>
            </w:r>
          </w:p>
          <w:p w:rsidR="005C7DBA" w:rsidRPr="00D052A8" w:rsidRDefault="005C7DBA" w:rsidP="00A471B5">
            <w:pPr>
              <w:jc w:val="both"/>
              <w:rPr>
                <w:sz w:val="26"/>
                <w:szCs w:val="26"/>
              </w:rPr>
            </w:pPr>
            <w:r w:rsidRPr="00D052A8">
              <w:rPr>
                <w:sz w:val="26"/>
                <w:szCs w:val="26"/>
              </w:rPr>
              <w:t>(1.000689.000.00.00.H53)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08</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kết hôn</w:t>
            </w:r>
          </w:p>
          <w:p w:rsidR="005C7DBA" w:rsidRPr="00D052A8" w:rsidRDefault="005C7DBA" w:rsidP="00A471B5">
            <w:pPr>
              <w:jc w:val="both"/>
              <w:rPr>
                <w:sz w:val="26"/>
                <w:szCs w:val="26"/>
              </w:rPr>
            </w:pPr>
            <w:r w:rsidRPr="00D052A8">
              <w:rPr>
                <w:sz w:val="26"/>
                <w:szCs w:val="26"/>
              </w:rPr>
              <w:t>(1.000894.000.00.00.H53)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lastRenderedPageBreak/>
              <w:t>09</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 xml:space="preserve">Đăng ký khai tử </w:t>
            </w:r>
          </w:p>
          <w:p w:rsidR="005C7DBA" w:rsidRPr="00D052A8" w:rsidRDefault="005C7DBA" w:rsidP="00A471B5">
            <w:pPr>
              <w:jc w:val="both"/>
              <w:rPr>
                <w:sz w:val="26"/>
                <w:szCs w:val="26"/>
              </w:rPr>
            </w:pPr>
            <w:r w:rsidRPr="00D052A8">
              <w:rPr>
                <w:sz w:val="26"/>
                <w:szCs w:val="26"/>
              </w:rPr>
              <w:t>1.000656.000.00.00.H53)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10</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 xml:space="preserve">Đăng ký việc nhận cha, mẹ, con </w:t>
            </w:r>
          </w:p>
          <w:p w:rsidR="005C7DBA" w:rsidRPr="00D052A8" w:rsidRDefault="005C7DBA" w:rsidP="00A471B5">
            <w:pPr>
              <w:jc w:val="both"/>
              <w:rPr>
                <w:sz w:val="26"/>
                <w:szCs w:val="26"/>
              </w:rPr>
            </w:pPr>
            <w:r w:rsidRPr="00D052A8">
              <w:rPr>
                <w:sz w:val="26"/>
                <w:szCs w:val="26"/>
              </w:rPr>
              <w:t>(1.001022.000.00.00.H53)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11</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giám hộ</w:t>
            </w:r>
          </w:p>
          <w:p w:rsidR="005C7DBA" w:rsidRPr="00D052A8" w:rsidRDefault="005C7DBA" w:rsidP="00A471B5">
            <w:pPr>
              <w:jc w:val="both"/>
              <w:rPr>
                <w:sz w:val="26"/>
                <w:szCs w:val="26"/>
              </w:rPr>
            </w:pPr>
            <w:r w:rsidRPr="00D052A8">
              <w:rPr>
                <w:sz w:val="26"/>
                <w:szCs w:val="26"/>
              </w:rPr>
              <w:t>(1.004837.000.00.00.H53)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12</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chấm dứt giám hộ</w:t>
            </w:r>
          </w:p>
          <w:p w:rsidR="005C7DBA" w:rsidRPr="00D052A8" w:rsidRDefault="005C7DBA" w:rsidP="00A471B5">
            <w:pPr>
              <w:jc w:val="both"/>
              <w:rPr>
                <w:sz w:val="26"/>
                <w:szCs w:val="26"/>
              </w:rPr>
            </w:pPr>
            <w:r w:rsidRPr="00D052A8">
              <w:rPr>
                <w:sz w:val="26"/>
                <w:szCs w:val="26"/>
              </w:rPr>
              <w:t>(1.004845.000.00.00.H53)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13</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khai sinh cho người đã có hồ sơ, giấy tờ cá nhân</w:t>
            </w:r>
          </w:p>
          <w:p w:rsidR="005C7DBA" w:rsidRPr="00D052A8" w:rsidRDefault="005C7DBA" w:rsidP="00A471B5">
            <w:pPr>
              <w:jc w:val="both"/>
              <w:rPr>
                <w:sz w:val="26"/>
                <w:szCs w:val="26"/>
              </w:rPr>
            </w:pPr>
            <w:r w:rsidRPr="00D052A8">
              <w:rPr>
                <w:sz w:val="26"/>
                <w:szCs w:val="26"/>
              </w:rPr>
              <w:t>(1.004772.000.00.00.H53)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14</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lại khai sinh</w:t>
            </w:r>
          </w:p>
          <w:p w:rsidR="005C7DBA" w:rsidRPr="00D052A8" w:rsidRDefault="005C7DBA" w:rsidP="00A471B5">
            <w:pPr>
              <w:jc w:val="both"/>
              <w:rPr>
                <w:sz w:val="26"/>
                <w:szCs w:val="26"/>
              </w:rPr>
            </w:pPr>
            <w:r w:rsidRPr="00D052A8">
              <w:rPr>
                <w:sz w:val="26"/>
                <w:szCs w:val="26"/>
              </w:rPr>
              <w:t>(1.004884.000.00.00.H53)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15</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lại kết hôn</w:t>
            </w:r>
          </w:p>
          <w:p w:rsidR="005C7DBA" w:rsidRPr="00D052A8" w:rsidRDefault="005C7DBA" w:rsidP="00A471B5">
            <w:pPr>
              <w:jc w:val="both"/>
              <w:rPr>
                <w:sz w:val="26"/>
                <w:szCs w:val="26"/>
              </w:rPr>
            </w:pPr>
            <w:r w:rsidRPr="00D052A8">
              <w:rPr>
                <w:sz w:val="26"/>
                <w:szCs w:val="26"/>
              </w:rPr>
              <w:t>(1.004746.000.00.00.H53)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16</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lại khai tử</w:t>
            </w:r>
          </w:p>
          <w:p w:rsidR="005C7DBA" w:rsidRPr="00D052A8" w:rsidRDefault="005C7DBA" w:rsidP="00A471B5">
            <w:pPr>
              <w:jc w:val="both"/>
              <w:rPr>
                <w:sz w:val="26"/>
                <w:szCs w:val="26"/>
              </w:rPr>
            </w:pPr>
            <w:r w:rsidRPr="00D052A8">
              <w:rPr>
                <w:sz w:val="26"/>
                <w:szCs w:val="26"/>
              </w:rPr>
              <w:t>(1.005461.000.00.00.H53)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17</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khai sinh có yếu tố nước ngoài ở khu vực biên giới</w:t>
            </w:r>
          </w:p>
          <w:p w:rsidR="005C7DBA" w:rsidRPr="00D052A8" w:rsidRDefault="005C7DBA" w:rsidP="00A471B5">
            <w:pPr>
              <w:jc w:val="both"/>
              <w:rPr>
                <w:sz w:val="26"/>
                <w:szCs w:val="26"/>
              </w:rPr>
            </w:pPr>
            <w:r w:rsidRPr="00D052A8">
              <w:rPr>
                <w:sz w:val="26"/>
                <w:szCs w:val="26"/>
              </w:rPr>
              <w:t>(1.000110.000.00.00.H53)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18</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khai tử có yếu tố nước ngoài ở khu vực biên giới</w:t>
            </w:r>
          </w:p>
          <w:p w:rsidR="005C7DBA" w:rsidRPr="00D052A8" w:rsidRDefault="005C7DBA" w:rsidP="00A471B5">
            <w:pPr>
              <w:jc w:val="both"/>
              <w:rPr>
                <w:sz w:val="26"/>
                <w:szCs w:val="26"/>
              </w:rPr>
            </w:pPr>
            <w:r w:rsidRPr="00D052A8">
              <w:rPr>
                <w:sz w:val="26"/>
                <w:szCs w:val="26"/>
              </w:rPr>
              <w:t>(1.004827.000.00.00.H53)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19</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kết hôn có yếu tố nước ngoài ở khu vực biên giới</w:t>
            </w:r>
          </w:p>
          <w:p w:rsidR="005C7DBA" w:rsidRPr="00D052A8" w:rsidRDefault="005C7DBA" w:rsidP="00A471B5">
            <w:pPr>
              <w:jc w:val="both"/>
              <w:rPr>
                <w:sz w:val="26"/>
                <w:szCs w:val="26"/>
              </w:rPr>
            </w:pPr>
            <w:r w:rsidRPr="00D052A8">
              <w:rPr>
                <w:sz w:val="26"/>
                <w:szCs w:val="26"/>
              </w:rPr>
              <w:t>(1.000094.000.00.00.H53)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10</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việc nhận cha, mẹ, con có yếu tố nước ngoài ở khu vực biên giới</w:t>
            </w:r>
          </w:p>
          <w:p w:rsidR="005C7DBA" w:rsidRPr="00D052A8" w:rsidRDefault="005C7DBA" w:rsidP="00A471B5">
            <w:pPr>
              <w:jc w:val="both"/>
              <w:rPr>
                <w:sz w:val="26"/>
                <w:szCs w:val="26"/>
              </w:rPr>
            </w:pPr>
            <w:r w:rsidRPr="00D052A8">
              <w:rPr>
                <w:sz w:val="26"/>
                <w:szCs w:val="26"/>
              </w:rPr>
              <w:t>(1.000080.000.00.00.H53)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21</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Thay đổi, cải chính hộ tịch (cho người dưới 14 tuổi), bổ sung hộ tịch</w:t>
            </w:r>
          </w:p>
          <w:p w:rsidR="005C7DBA" w:rsidRPr="00D052A8" w:rsidRDefault="005C7DBA" w:rsidP="00A471B5">
            <w:pPr>
              <w:jc w:val="both"/>
              <w:rPr>
                <w:sz w:val="26"/>
                <w:szCs w:val="26"/>
              </w:rPr>
            </w:pPr>
            <w:r w:rsidRPr="00D052A8">
              <w:rPr>
                <w:sz w:val="26"/>
                <w:szCs w:val="26"/>
              </w:rPr>
              <w:t>(1.004859.000.00.00.H53)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22</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Cấp bản sao trích lục hộ tịch</w:t>
            </w:r>
          </w:p>
          <w:p w:rsidR="005C7DBA" w:rsidRPr="00D052A8" w:rsidRDefault="005C7DBA" w:rsidP="00A471B5">
            <w:pPr>
              <w:jc w:val="both"/>
              <w:rPr>
                <w:sz w:val="26"/>
                <w:szCs w:val="26"/>
              </w:rPr>
            </w:pPr>
            <w:r w:rsidRPr="00D052A8">
              <w:rPr>
                <w:sz w:val="26"/>
                <w:szCs w:val="26"/>
              </w:rPr>
              <w:t>(2.000635.000.00.00.H53)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23</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Cấp giấy xác nhận tình trạng hôn nhân (1.004873.000.00.00.H53)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lastRenderedPageBreak/>
              <w:t>24</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khai sinh lưu động</w:t>
            </w:r>
          </w:p>
          <w:p w:rsidR="005C7DBA" w:rsidRPr="00D052A8" w:rsidRDefault="005C7DBA" w:rsidP="00A471B5">
            <w:pPr>
              <w:jc w:val="both"/>
              <w:rPr>
                <w:sz w:val="26"/>
                <w:szCs w:val="26"/>
              </w:rPr>
            </w:pPr>
            <w:r w:rsidRPr="00D052A8">
              <w:rPr>
                <w:sz w:val="26"/>
                <w:szCs w:val="26"/>
              </w:rPr>
              <w:t>(1.003583.000.00.00.H53)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25</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kết hôn lưu động</w:t>
            </w:r>
          </w:p>
          <w:p w:rsidR="005C7DBA" w:rsidRPr="00D052A8" w:rsidRDefault="005C7DBA" w:rsidP="00A471B5">
            <w:pPr>
              <w:jc w:val="both"/>
              <w:rPr>
                <w:sz w:val="26"/>
                <w:szCs w:val="26"/>
              </w:rPr>
            </w:pPr>
            <w:r w:rsidRPr="00D052A8">
              <w:rPr>
                <w:sz w:val="26"/>
                <w:szCs w:val="26"/>
              </w:rPr>
              <w:t>(</w:t>
            </w:r>
            <w:r w:rsidRPr="00D052A8">
              <w:rPr>
                <w:sz w:val="26"/>
                <w:szCs w:val="26"/>
                <w:shd w:val="clear" w:color="auto" w:fill="FFFFFF"/>
              </w:rPr>
              <w:t>1.000593.000.00.00.H53)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26</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Đăng ký khai tử lưu động</w:t>
            </w:r>
          </w:p>
          <w:p w:rsidR="005C7DBA" w:rsidRPr="00D052A8" w:rsidRDefault="005C7DBA" w:rsidP="00A471B5">
            <w:pPr>
              <w:jc w:val="both"/>
              <w:rPr>
                <w:sz w:val="26"/>
                <w:szCs w:val="26"/>
              </w:rPr>
            </w:pPr>
            <w:r w:rsidRPr="00D052A8">
              <w:rPr>
                <w:sz w:val="26"/>
                <w:szCs w:val="26"/>
              </w:rPr>
              <w:t>(</w:t>
            </w:r>
            <w:r w:rsidRPr="00D052A8">
              <w:rPr>
                <w:sz w:val="26"/>
                <w:szCs w:val="26"/>
                <w:shd w:val="clear" w:color="auto" w:fill="FFFFFF"/>
              </w:rPr>
              <w:t>1.000419.000.00.00.H53)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27</w:t>
            </w:r>
          </w:p>
        </w:tc>
        <w:tc>
          <w:tcPr>
            <w:tcW w:w="6508" w:type="dxa"/>
            <w:shd w:val="clear" w:color="auto" w:fill="auto"/>
            <w:vAlign w:val="center"/>
          </w:tcPr>
          <w:p w:rsidR="005C7DBA" w:rsidRPr="00D052A8" w:rsidRDefault="005C7DBA" w:rsidP="00A471B5">
            <w:pPr>
              <w:jc w:val="both"/>
              <w:rPr>
                <w:sz w:val="26"/>
                <w:szCs w:val="26"/>
              </w:rPr>
            </w:pPr>
            <w:r w:rsidRPr="00D052A8">
              <w:rPr>
                <w:bCs/>
                <w:sz w:val="26"/>
                <w:szCs w:val="26"/>
              </w:rPr>
              <w:t>Liên thông đăng ký khai tử, xóa đăng ký thường trú.</w:t>
            </w:r>
          </w:p>
        </w:tc>
        <w:tc>
          <w:tcPr>
            <w:tcW w:w="1997" w:type="dxa"/>
            <w:gridSpan w:val="2"/>
            <w:shd w:val="clear" w:color="auto" w:fill="auto"/>
            <w:vAlign w:val="center"/>
          </w:tcPr>
          <w:p w:rsidR="005C7DBA" w:rsidRPr="00D052A8" w:rsidRDefault="005C7DBA" w:rsidP="00A471B5">
            <w:pPr>
              <w:ind w:right="-108"/>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28</w:t>
            </w:r>
          </w:p>
        </w:tc>
        <w:tc>
          <w:tcPr>
            <w:tcW w:w="6508" w:type="dxa"/>
            <w:shd w:val="clear" w:color="auto" w:fill="auto"/>
            <w:vAlign w:val="center"/>
          </w:tcPr>
          <w:p w:rsidR="005C7DBA" w:rsidRPr="00D052A8" w:rsidRDefault="005C7DBA" w:rsidP="00A471B5">
            <w:pPr>
              <w:jc w:val="both"/>
              <w:rPr>
                <w:sz w:val="26"/>
                <w:szCs w:val="26"/>
              </w:rPr>
            </w:pPr>
            <w:r w:rsidRPr="00D052A8">
              <w:rPr>
                <w:bCs/>
                <w:sz w:val="26"/>
                <w:szCs w:val="26"/>
              </w:rPr>
              <w:t>Liên thông đăng ký khai tử, xóa đăng ký thường trú, hưởng chế độ tử tuất (trợ cấp tuất và trợ cấp mai táng).</w:t>
            </w:r>
          </w:p>
        </w:tc>
        <w:tc>
          <w:tcPr>
            <w:tcW w:w="1997" w:type="dxa"/>
            <w:gridSpan w:val="2"/>
            <w:shd w:val="clear" w:color="auto" w:fill="auto"/>
            <w:vAlign w:val="center"/>
          </w:tcPr>
          <w:p w:rsidR="005C7DBA" w:rsidRPr="00D052A8" w:rsidRDefault="005C7DBA" w:rsidP="00A471B5">
            <w:pPr>
              <w:ind w:right="-108"/>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29</w:t>
            </w:r>
          </w:p>
        </w:tc>
        <w:tc>
          <w:tcPr>
            <w:tcW w:w="6508" w:type="dxa"/>
            <w:shd w:val="clear" w:color="auto" w:fill="auto"/>
            <w:vAlign w:val="center"/>
          </w:tcPr>
          <w:p w:rsidR="005C7DBA" w:rsidRPr="00D052A8" w:rsidRDefault="005C7DBA" w:rsidP="00A471B5">
            <w:pPr>
              <w:jc w:val="both"/>
              <w:rPr>
                <w:sz w:val="26"/>
                <w:szCs w:val="26"/>
              </w:rPr>
            </w:pPr>
            <w:r w:rsidRPr="00D052A8">
              <w:rPr>
                <w:bCs/>
                <w:sz w:val="26"/>
                <w:szCs w:val="26"/>
              </w:rPr>
              <w:t>Liên thông đăng ký khai tử, hưởng chế độ tử tuất (trợ cấp tuất và trợ cấp mai táng)</w:t>
            </w:r>
          </w:p>
        </w:tc>
        <w:tc>
          <w:tcPr>
            <w:tcW w:w="1997" w:type="dxa"/>
            <w:gridSpan w:val="2"/>
            <w:shd w:val="clear" w:color="auto" w:fill="auto"/>
            <w:vAlign w:val="center"/>
          </w:tcPr>
          <w:p w:rsidR="005C7DBA" w:rsidRPr="00D052A8" w:rsidRDefault="005C7DBA" w:rsidP="00A471B5">
            <w:pPr>
              <w:ind w:right="-108"/>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30</w:t>
            </w:r>
          </w:p>
        </w:tc>
        <w:tc>
          <w:tcPr>
            <w:tcW w:w="6508" w:type="dxa"/>
            <w:shd w:val="clear" w:color="auto" w:fill="auto"/>
            <w:vAlign w:val="center"/>
          </w:tcPr>
          <w:p w:rsidR="005C7DBA" w:rsidRPr="00D052A8" w:rsidRDefault="005C7DBA" w:rsidP="00A471B5">
            <w:pPr>
              <w:jc w:val="both"/>
              <w:rPr>
                <w:sz w:val="26"/>
                <w:szCs w:val="26"/>
              </w:rPr>
            </w:pPr>
            <w:r w:rsidRPr="00D052A8">
              <w:rPr>
                <w:bCs/>
                <w:sz w:val="26"/>
                <w:szCs w:val="26"/>
              </w:rPr>
              <w:t>Liên thông đăng ký khai tử, xóa đăng ký thường trú, hỗ trợ chi phí mai táng, hưởng mai táng phí.</w:t>
            </w:r>
          </w:p>
        </w:tc>
        <w:tc>
          <w:tcPr>
            <w:tcW w:w="1997" w:type="dxa"/>
            <w:gridSpan w:val="2"/>
            <w:shd w:val="clear" w:color="auto" w:fill="auto"/>
            <w:vAlign w:val="center"/>
          </w:tcPr>
          <w:p w:rsidR="005C7DBA" w:rsidRPr="00D052A8" w:rsidRDefault="005C7DBA" w:rsidP="00A471B5">
            <w:pPr>
              <w:ind w:right="-108"/>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31</w:t>
            </w:r>
          </w:p>
        </w:tc>
        <w:tc>
          <w:tcPr>
            <w:tcW w:w="6508" w:type="dxa"/>
            <w:shd w:val="clear" w:color="auto" w:fill="auto"/>
            <w:vAlign w:val="center"/>
          </w:tcPr>
          <w:p w:rsidR="005C7DBA" w:rsidRPr="00D052A8" w:rsidRDefault="005C7DBA" w:rsidP="00A471B5">
            <w:pPr>
              <w:jc w:val="both"/>
              <w:rPr>
                <w:bCs/>
                <w:sz w:val="26"/>
                <w:szCs w:val="26"/>
              </w:rPr>
            </w:pPr>
            <w:r w:rsidRPr="00D052A8">
              <w:rPr>
                <w:bCs/>
                <w:sz w:val="26"/>
                <w:szCs w:val="26"/>
              </w:rPr>
              <w:t>Liên thông đăng ký khai tử, hỗ trợ chi phí mai táng, hưởng mai táng phí.</w:t>
            </w:r>
          </w:p>
        </w:tc>
        <w:tc>
          <w:tcPr>
            <w:tcW w:w="1997" w:type="dxa"/>
            <w:gridSpan w:val="2"/>
            <w:shd w:val="clear" w:color="auto" w:fill="auto"/>
            <w:vAlign w:val="center"/>
          </w:tcPr>
          <w:p w:rsidR="005C7DBA" w:rsidRPr="00D052A8" w:rsidRDefault="005C7DBA" w:rsidP="00A471B5">
            <w:pPr>
              <w:ind w:right="-108"/>
              <w:jc w:val="center"/>
              <w:rPr>
                <w:sz w:val="26"/>
                <w:szCs w:val="26"/>
              </w:rPr>
            </w:pPr>
            <w:r w:rsidRPr="00D052A8">
              <w:rPr>
                <w:sz w:val="26"/>
                <w:szCs w:val="26"/>
              </w:rPr>
              <w:t>Hộ tịch</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32</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Cấp bản sao từ sổ gốc</w:t>
            </w:r>
          </w:p>
          <w:p w:rsidR="005C7DBA" w:rsidRPr="00D052A8" w:rsidRDefault="005C7DBA" w:rsidP="00A471B5">
            <w:pPr>
              <w:jc w:val="both"/>
              <w:rPr>
                <w:sz w:val="26"/>
                <w:szCs w:val="26"/>
              </w:rPr>
            </w:pPr>
            <w:r w:rsidRPr="00D052A8">
              <w:rPr>
                <w:sz w:val="26"/>
                <w:szCs w:val="26"/>
              </w:rPr>
              <w:t>(2.000908.000.00.00.H53)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33</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bản sao từ bản chính Giấy tờ, văn bản do cơ quan có thẩm quyền của Việt Nam cấp hoặc chứng nhận</w:t>
            </w:r>
          </w:p>
          <w:p w:rsidR="005C7DBA" w:rsidRPr="00D052A8" w:rsidRDefault="005C7DBA" w:rsidP="00A471B5">
            <w:pPr>
              <w:jc w:val="both"/>
              <w:rPr>
                <w:sz w:val="26"/>
                <w:szCs w:val="26"/>
              </w:rPr>
            </w:pPr>
            <w:r w:rsidRPr="00D052A8">
              <w:rPr>
                <w:sz w:val="26"/>
                <w:szCs w:val="26"/>
              </w:rPr>
              <w:t>(2.000815.000.00.00.H53)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34</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chữ ký trong các giấy tờ, văn bản (áp dụng cho cả trường hợp chứng thực điểm chỉ và trường hợp người yêu càu chứng thực không ký, không điểm chỉ được)</w:t>
            </w:r>
          </w:p>
          <w:p w:rsidR="005C7DBA" w:rsidRPr="00D052A8" w:rsidRDefault="005C7DBA" w:rsidP="00A471B5">
            <w:pPr>
              <w:jc w:val="both"/>
              <w:rPr>
                <w:sz w:val="26"/>
                <w:szCs w:val="26"/>
              </w:rPr>
            </w:pPr>
            <w:r w:rsidRPr="00D052A8">
              <w:rPr>
                <w:sz w:val="26"/>
                <w:szCs w:val="26"/>
              </w:rPr>
              <w:t>(2.000884.000.00.00.H53)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35</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hợp đồng, giao dịch liên quan đến tài sản là động sản, quyền sử dụng đất và nhà ở</w:t>
            </w:r>
          </w:p>
          <w:p w:rsidR="005C7DBA" w:rsidRPr="00D052A8" w:rsidRDefault="005C7DBA" w:rsidP="00A471B5">
            <w:pPr>
              <w:jc w:val="both"/>
              <w:rPr>
                <w:sz w:val="26"/>
                <w:szCs w:val="26"/>
              </w:rPr>
            </w:pPr>
            <w:r w:rsidRPr="00D052A8">
              <w:rPr>
                <w:sz w:val="26"/>
                <w:szCs w:val="26"/>
              </w:rPr>
              <w:t>(2.001035.000.00.00.H53)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36</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văn bản thỏa thuận phân chia di sản là động sản, quyền sử dụng đất và nhà ở</w:t>
            </w:r>
          </w:p>
          <w:p w:rsidR="005C7DBA" w:rsidRPr="00D052A8" w:rsidRDefault="005C7DBA" w:rsidP="00A471B5">
            <w:pPr>
              <w:jc w:val="both"/>
              <w:rPr>
                <w:sz w:val="26"/>
                <w:szCs w:val="26"/>
              </w:rPr>
            </w:pPr>
            <w:r w:rsidRPr="00D052A8">
              <w:rPr>
                <w:sz w:val="26"/>
                <w:szCs w:val="26"/>
              </w:rPr>
              <w:t>(2.001406.000.00.00.H53)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565"/>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37</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văn bản khai nhận di sản là động sản, quyền sử dụng đất và nhà ở</w:t>
            </w:r>
          </w:p>
          <w:p w:rsidR="005C7DBA" w:rsidRPr="00D052A8" w:rsidRDefault="005C7DBA" w:rsidP="00A471B5">
            <w:pPr>
              <w:jc w:val="both"/>
              <w:rPr>
                <w:sz w:val="26"/>
                <w:szCs w:val="26"/>
              </w:rPr>
            </w:pPr>
            <w:r w:rsidRPr="00D052A8">
              <w:rPr>
                <w:sz w:val="26"/>
                <w:szCs w:val="26"/>
              </w:rPr>
              <w:t>(2.001009.000.00.00.H53)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lastRenderedPageBreak/>
              <w:t>38</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văn bản từ chối nhận di sản</w:t>
            </w:r>
          </w:p>
          <w:p w:rsidR="005C7DBA" w:rsidRPr="00D052A8" w:rsidRDefault="005C7DBA" w:rsidP="00A471B5">
            <w:pPr>
              <w:jc w:val="both"/>
              <w:rPr>
                <w:sz w:val="26"/>
                <w:szCs w:val="26"/>
              </w:rPr>
            </w:pPr>
            <w:r w:rsidRPr="00D052A8">
              <w:rPr>
                <w:sz w:val="26"/>
                <w:szCs w:val="26"/>
              </w:rPr>
              <w:t>(2.001016.000.00.00.H53)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39</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di chúc</w:t>
            </w:r>
          </w:p>
          <w:p w:rsidR="005C7DBA" w:rsidRPr="00D052A8" w:rsidRDefault="005C7DBA" w:rsidP="00A471B5">
            <w:pPr>
              <w:jc w:val="both"/>
              <w:rPr>
                <w:sz w:val="26"/>
                <w:szCs w:val="26"/>
              </w:rPr>
            </w:pPr>
            <w:r w:rsidRPr="00D052A8">
              <w:rPr>
                <w:sz w:val="26"/>
                <w:szCs w:val="26"/>
              </w:rPr>
              <w:t>(2.001019.000.00.00.H53)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40</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Chứng thực việc sửa đổi, bổ sung, hủy bỏ hợp đồng, giao dịch</w:t>
            </w:r>
          </w:p>
          <w:p w:rsidR="005C7DBA" w:rsidRPr="00D052A8" w:rsidRDefault="005C7DBA" w:rsidP="00A471B5">
            <w:pPr>
              <w:jc w:val="both"/>
              <w:rPr>
                <w:sz w:val="26"/>
                <w:szCs w:val="26"/>
              </w:rPr>
            </w:pPr>
            <w:r w:rsidRPr="00D052A8">
              <w:rPr>
                <w:sz w:val="26"/>
                <w:szCs w:val="26"/>
              </w:rPr>
              <w:t>(2.000913.000.00.00.H53)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41</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Sửa lỗi sai sót trong hợp đồng, giao dịch đã được chứng thực</w:t>
            </w:r>
          </w:p>
          <w:p w:rsidR="005C7DBA" w:rsidRPr="00D052A8" w:rsidRDefault="005C7DBA" w:rsidP="00A471B5">
            <w:pPr>
              <w:jc w:val="both"/>
              <w:rPr>
                <w:sz w:val="26"/>
                <w:szCs w:val="26"/>
              </w:rPr>
            </w:pPr>
            <w:r w:rsidRPr="00D052A8">
              <w:rPr>
                <w:sz w:val="26"/>
                <w:szCs w:val="26"/>
              </w:rPr>
              <w:t>(2.000927.000.00.00.H53)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42</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Cấp bản sao có chứng thực từ bản chính hợp đồng, giao dịch đã được chứng thực</w:t>
            </w:r>
          </w:p>
          <w:p w:rsidR="005C7DBA" w:rsidRPr="00D052A8" w:rsidRDefault="005C7DBA" w:rsidP="00A471B5">
            <w:pPr>
              <w:jc w:val="both"/>
              <w:rPr>
                <w:sz w:val="26"/>
                <w:szCs w:val="26"/>
              </w:rPr>
            </w:pPr>
            <w:r w:rsidRPr="00D052A8">
              <w:rPr>
                <w:sz w:val="26"/>
                <w:szCs w:val="26"/>
              </w:rPr>
              <w:t>(2.000942.000.00.00.H53)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Chứng thực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43</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Giải quyết yêu cầu bồi thường tại cơ quan trực tiếp quản lý người thi hành công vụ gây thiệt hại</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Bồi thường nhà nước</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44</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Công nhận tổ trưởng tổ hòa giải</w:t>
            </w:r>
          </w:p>
          <w:p w:rsidR="005C7DBA" w:rsidRPr="00D052A8" w:rsidRDefault="005C7DBA" w:rsidP="00A471B5">
            <w:pPr>
              <w:jc w:val="both"/>
              <w:rPr>
                <w:sz w:val="26"/>
                <w:szCs w:val="26"/>
              </w:rPr>
            </w:pPr>
            <w:r w:rsidRPr="00D052A8">
              <w:rPr>
                <w:sz w:val="26"/>
                <w:szCs w:val="26"/>
              </w:rPr>
              <w:t>(2.000333.000.00.00.H53)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PBGDPL</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45</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Công nhận hòa giải viên</w:t>
            </w:r>
          </w:p>
          <w:p w:rsidR="005C7DBA" w:rsidRPr="00D052A8" w:rsidRDefault="005C7DBA" w:rsidP="00A471B5">
            <w:pPr>
              <w:rPr>
                <w:sz w:val="26"/>
                <w:szCs w:val="26"/>
              </w:rPr>
            </w:pPr>
            <w:r w:rsidRPr="00D052A8">
              <w:rPr>
                <w:sz w:val="26"/>
                <w:szCs w:val="26"/>
              </w:rPr>
              <w:t>(2.000373.000.00.00.H53)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PBGDPL</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46</w:t>
            </w:r>
          </w:p>
        </w:tc>
        <w:tc>
          <w:tcPr>
            <w:tcW w:w="6508" w:type="dxa"/>
            <w:shd w:val="clear" w:color="auto" w:fill="auto"/>
            <w:vAlign w:val="center"/>
          </w:tcPr>
          <w:p w:rsidR="005C7DBA" w:rsidRPr="00D052A8" w:rsidRDefault="005C7DBA" w:rsidP="00A471B5">
            <w:pPr>
              <w:jc w:val="both"/>
              <w:rPr>
                <w:sz w:val="26"/>
                <w:szCs w:val="26"/>
              </w:rPr>
            </w:pPr>
            <w:r w:rsidRPr="00D052A8">
              <w:rPr>
                <w:sz w:val="26"/>
                <w:szCs w:val="26"/>
              </w:rPr>
              <w:t>Công nhận tuyên truyền viên pháp luật</w:t>
            </w:r>
          </w:p>
          <w:p w:rsidR="005C7DBA" w:rsidRPr="00D052A8" w:rsidRDefault="005C7DBA" w:rsidP="00A471B5">
            <w:pPr>
              <w:jc w:val="both"/>
              <w:rPr>
                <w:sz w:val="26"/>
                <w:szCs w:val="26"/>
              </w:rPr>
            </w:pPr>
            <w:r w:rsidRPr="00D052A8">
              <w:rPr>
                <w:sz w:val="26"/>
                <w:szCs w:val="26"/>
              </w:rPr>
              <w:t>(2.001457.000.00.00.H53)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PBGDPL</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47</w:t>
            </w:r>
          </w:p>
        </w:tc>
        <w:tc>
          <w:tcPr>
            <w:tcW w:w="6508" w:type="dxa"/>
            <w:shd w:val="clear" w:color="auto" w:fill="auto"/>
            <w:vAlign w:val="center"/>
          </w:tcPr>
          <w:p w:rsidR="005C7DBA" w:rsidRPr="00D052A8" w:rsidRDefault="005C7DBA" w:rsidP="00A471B5">
            <w:pPr>
              <w:jc w:val="both"/>
              <w:rPr>
                <w:sz w:val="26"/>
                <w:szCs w:val="26"/>
                <w:shd w:val="clear" w:color="auto" w:fill="FFFFFF"/>
              </w:rPr>
            </w:pPr>
            <w:r w:rsidRPr="00D052A8">
              <w:rPr>
                <w:sz w:val="26"/>
                <w:szCs w:val="26"/>
                <w:shd w:val="clear" w:color="auto" w:fill="FFFFFF"/>
              </w:rPr>
              <w:t>Cho thôi làm tuyên truyền viên pháp luật</w:t>
            </w:r>
          </w:p>
          <w:p w:rsidR="005C7DBA" w:rsidRPr="00D052A8" w:rsidRDefault="005C7DBA" w:rsidP="00A471B5">
            <w:pPr>
              <w:jc w:val="both"/>
              <w:rPr>
                <w:sz w:val="26"/>
                <w:szCs w:val="26"/>
              </w:rPr>
            </w:pPr>
            <w:r w:rsidRPr="00D052A8">
              <w:rPr>
                <w:sz w:val="26"/>
                <w:szCs w:val="26"/>
              </w:rPr>
              <w:t>(2.001449.000.00.00.H53)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PBGDPL</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48</w:t>
            </w:r>
          </w:p>
        </w:tc>
        <w:tc>
          <w:tcPr>
            <w:tcW w:w="6508" w:type="dxa"/>
            <w:shd w:val="clear" w:color="auto" w:fill="auto"/>
            <w:vAlign w:val="bottom"/>
          </w:tcPr>
          <w:p w:rsidR="005C7DBA" w:rsidRPr="00D052A8" w:rsidRDefault="005C7DBA" w:rsidP="00A471B5">
            <w:pPr>
              <w:rPr>
                <w:sz w:val="26"/>
                <w:szCs w:val="26"/>
              </w:rPr>
            </w:pPr>
            <w:r w:rsidRPr="00D052A8">
              <w:rPr>
                <w:sz w:val="26"/>
                <w:szCs w:val="26"/>
              </w:rPr>
              <w:t>Thôi làm hòa giải viên</w:t>
            </w:r>
          </w:p>
          <w:p w:rsidR="005C7DBA" w:rsidRPr="00D052A8" w:rsidRDefault="005C7DBA" w:rsidP="00A471B5">
            <w:pPr>
              <w:rPr>
                <w:sz w:val="26"/>
                <w:szCs w:val="26"/>
              </w:rPr>
            </w:pPr>
            <w:r w:rsidRPr="00D052A8">
              <w:rPr>
                <w:sz w:val="26"/>
                <w:szCs w:val="26"/>
              </w:rPr>
              <w:t>(2.000350.000.00.00.H53)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PBGDPL</w:t>
            </w:r>
          </w:p>
        </w:tc>
        <w:tc>
          <w:tcPr>
            <w:tcW w:w="729" w:type="dxa"/>
            <w:gridSpan w:val="2"/>
            <w:vAlign w:val="center"/>
          </w:tcPr>
          <w:p w:rsidR="005C7DBA" w:rsidRPr="00D052A8" w:rsidRDefault="005C7DBA" w:rsidP="00A471B5">
            <w:pPr>
              <w:jc w:val="center"/>
              <w:rPr>
                <w:sz w:val="26"/>
                <w:szCs w:val="26"/>
              </w:rPr>
            </w:pPr>
          </w:p>
        </w:tc>
      </w:tr>
      <w:tr w:rsidR="005C7DBA" w:rsidRPr="00D052A8" w:rsidTr="00A02006">
        <w:tblPrEx>
          <w:tblLook w:val="04A0"/>
        </w:tblPrEx>
        <w:trPr>
          <w:trHeight w:val="834"/>
        </w:trPr>
        <w:tc>
          <w:tcPr>
            <w:tcW w:w="709" w:type="dxa"/>
            <w:shd w:val="clear" w:color="auto" w:fill="auto"/>
            <w:vAlign w:val="center"/>
          </w:tcPr>
          <w:p w:rsidR="005C7DBA" w:rsidRPr="00D052A8" w:rsidRDefault="005C7DBA" w:rsidP="00A471B5">
            <w:pPr>
              <w:jc w:val="center"/>
              <w:rPr>
                <w:sz w:val="26"/>
                <w:szCs w:val="26"/>
              </w:rPr>
            </w:pPr>
            <w:r w:rsidRPr="00D052A8">
              <w:rPr>
                <w:sz w:val="26"/>
                <w:szCs w:val="26"/>
              </w:rPr>
              <w:t>49</w:t>
            </w:r>
          </w:p>
        </w:tc>
        <w:tc>
          <w:tcPr>
            <w:tcW w:w="6508" w:type="dxa"/>
            <w:shd w:val="clear" w:color="auto" w:fill="auto"/>
            <w:vAlign w:val="center"/>
          </w:tcPr>
          <w:p w:rsidR="005C7DBA" w:rsidRPr="00D052A8" w:rsidRDefault="005C7DBA" w:rsidP="00A471B5">
            <w:pPr>
              <w:rPr>
                <w:sz w:val="26"/>
                <w:szCs w:val="26"/>
              </w:rPr>
            </w:pPr>
            <w:r w:rsidRPr="00D052A8">
              <w:rPr>
                <w:sz w:val="26"/>
                <w:szCs w:val="26"/>
              </w:rPr>
              <w:t>Thanh toán thù lao cho hòa giải viên</w:t>
            </w:r>
          </w:p>
          <w:p w:rsidR="005C7DBA" w:rsidRPr="00D052A8" w:rsidRDefault="005C7DBA" w:rsidP="00A471B5">
            <w:pPr>
              <w:rPr>
                <w:sz w:val="26"/>
                <w:szCs w:val="26"/>
              </w:rPr>
            </w:pPr>
            <w:r w:rsidRPr="00D052A8">
              <w:rPr>
                <w:sz w:val="26"/>
                <w:szCs w:val="26"/>
              </w:rPr>
              <w:t>(2.002080.000.00.00.H53)</w:t>
            </w:r>
          </w:p>
        </w:tc>
        <w:tc>
          <w:tcPr>
            <w:tcW w:w="1997" w:type="dxa"/>
            <w:gridSpan w:val="2"/>
            <w:shd w:val="clear" w:color="auto" w:fill="auto"/>
            <w:vAlign w:val="center"/>
          </w:tcPr>
          <w:p w:rsidR="005C7DBA" w:rsidRPr="00D052A8" w:rsidRDefault="005C7DBA" w:rsidP="00A471B5">
            <w:pPr>
              <w:jc w:val="center"/>
              <w:rPr>
                <w:sz w:val="26"/>
                <w:szCs w:val="26"/>
              </w:rPr>
            </w:pPr>
            <w:r w:rsidRPr="00D052A8">
              <w:rPr>
                <w:sz w:val="26"/>
                <w:szCs w:val="26"/>
              </w:rPr>
              <w:t>PBGDPL</w:t>
            </w:r>
          </w:p>
        </w:tc>
        <w:tc>
          <w:tcPr>
            <w:tcW w:w="729" w:type="dxa"/>
            <w:gridSpan w:val="2"/>
            <w:vAlign w:val="center"/>
          </w:tcPr>
          <w:p w:rsidR="005C7DBA" w:rsidRPr="00D052A8" w:rsidRDefault="005C7DBA" w:rsidP="00A471B5">
            <w:pPr>
              <w:jc w:val="center"/>
              <w:rPr>
                <w:sz w:val="26"/>
                <w:szCs w:val="26"/>
              </w:rPr>
            </w:pPr>
          </w:p>
        </w:tc>
      </w:tr>
      <w:tr w:rsidR="00BC45FF" w:rsidRPr="00D052A8" w:rsidTr="00A02006">
        <w:tblPrEx>
          <w:tblLook w:val="01E0"/>
        </w:tblPrEx>
        <w:trPr>
          <w:gridAfter w:val="1"/>
          <w:wAfter w:w="20" w:type="dxa"/>
          <w:cantSplit/>
        </w:trPr>
        <w:tc>
          <w:tcPr>
            <w:tcW w:w="709" w:type="dxa"/>
            <w:shd w:val="clear" w:color="auto" w:fill="70AD47" w:themeFill="accent6"/>
            <w:vAlign w:val="center"/>
          </w:tcPr>
          <w:p w:rsidR="00BC45FF" w:rsidRPr="00D052A8" w:rsidRDefault="00D052A8" w:rsidP="00A471B5">
            <w:pPr>
              <w:jc w:val="center"/>
              <w:rPr>
                <w:b/>
                <w:sz w:val="26"/>
                <w:szCs w:val="26"/>
                <w:lang w:val="hr-HR"/>
              </w:rPr>
            </w:pPr>
            <w:r w:rsidRPr="00D052A8">
              <w:rPr>
                <w:b/>
                <w:sz w:val="26"/>
                <w:szCs w:val="26"/>
                <w:lang w:val="hr-HR"/>
              </w:rPr>
              <w:t>IX</w:t>
            </w:r>
          </w:p>
        </w:tc>
        <w:tc>
          <w:tcPr>
            <w:tcW w:w="6508" w:type="dxa"/>
            <w:shd w:val="clear" w:color="auto" w:fill="70AD47" w:themeFill="accent6"/>
            <w:vAlign w:val="center"/>
          </w:tcPr>
          <w:p w:rsidR="00BC45FF" w:rsidRPr="00D052A8" w:rsidRDefault="00BC45FF" w:rsidP="00A471B5">
            <w:pPr>
              <w:rPr>
                <w:b/>
                <w:sz w:val="26"/>
                <w:szCs w:val="26"/>
                <w:lang w:val="hr-HR"/>
              </w:rPr>
            </w:pPr>
            <w:r w:rsidRPr="00D052A8">
              <w:rPr>
                <w:b/>
                <w:sz w:val="26"/>
                <w:szCs w:val="26"/>
                <w:lang w:val="hr-HR"/>
              </w:rPr>
              <w:t>NGÀNH VĂN HÓA THỂ THAO VÀ DU LỊCH (07 TTHC)</w:t>
            </w:r>
          </w:p>
        </w:tc>
        <w:tc>
          <w:tcPr>
            <w:tcW w:w="1997" w:type="dxa"/>
            <w:gridSpan w:val="2"/>
            <w:shd w:val="clear" w:color="auto" w:fill="70AD47" w:themeFill="accent6"/>
            <w:vAlign w:val="center"/>
          </w:tcPr>
          <w:p w:rsidR="00BC45FF" w:rsidRPr="00D052A8" w:rsidRDefault="00BC45FF" w:rsidP="00A471B5">
            <w:pPr>
              <w:rPr>
                <w:b/>
                <w:sz w:val="26"/>
                <w:szCs w:val="26"/>
                <w:lang w:val="hr-HR"/>
              </w:rPr>
            </w:pPr>
          </w:p>
        </w:tc>
        <w:tc>
          <w:tcPr>
            <w:tcW w:w="709" w:type="dxa"/>
            <w:shd w:val="clear" w:color="auto" w:fill="70AD47" w:themeFill="accent6"/>
            <w:vAlign w:val="center"/>
          </w:tcPr>
          <w:p w:rsidR="00BC45FF" w:rsidRPr="00D052A8" w:rsidRDefault="00BC45FF" w:rsidP="00A471B5">
            <w:pPr>
              <w:rPr>
                <w:b/>
                <w:sz w:val="26"/>
                <w:szCs w:val="26"/>
                <w:lang w:val="hr-HR"/>
              </w:rPr>
            </w:pPr>
          </w:p>
        </w:tc>
      </w:tr>
      <w:tr w:rsidR="00BC45FF" w:rsidRPr="00D052A8" w:rsidTr="00A02006">
        <w:tblPrEx>
          <w:tblLook w:val="01E0"/>
        </w:tblPrEx>
        <w:trPr>
          <w:gridAfter w:val="1"/>
          <w:wAfter w:w="20" w:type="dxa"/>
          <w:cantSplit/>
        </w:trPr>
        <w:tc>
          <w:tcPr>
            <w:tcW w:w="709" w:type="dxa"/>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shd w:val="clear" w:color="auto" w:fill="auto"/>
            <w:vAlign w:val="center"/>
          </w:tcPr>
          <w:p w:rsidR="00BC45FF" w:rsidRPr="00D052A8" w:rsidRDefault="00BC45FF" w:rsidP="00A471B5">
            <w:pPr>
              <w:jc w:val="both"/>
              <w:rPr>
                <w:sz w:val="26"/>
                <w:szCs w:val="26"/>
              </w:rPr>
            </w:pPr>
            <w:r w:rsidRPr="00D052A8">
              <w:rPr>
                <w:sz w:val="26"/>
                <w:szCs w:val="26"/>
              </w:rPr>
              <w:t>Thủ tục thông báo tổ chức lễ hội cấp xã (279069)</w:t>
            </w:r>
          </w:p>
        </w:tc>
        <w:tc>
          <w:tcPr>
            <w:tcW w:w="1997" w:type="dxa"/>
            <w:gridSpan w:val="2"/>
            <w:vAlign w:val="center"/>
          </w:tcPr>
          <w:p w:rsidR="00BC45FF" w:rsidRPr="00D052A8" w:rsidRDefault="00BC45FF" w:rsidP="00A471B5">
            <w:pPr>
              <w:jc w:val="center"/>
              <w:rPr>
                <w:sz w:val="26"/>
                <w:szCs w:val="26"/>
              </w:rPr>
            </w:pPr>
            <w:r w:rsidRPr="00D052A8">
              <w:rPr>
                <w:sz w:val="26"/>
                <w:szCs w:val="26"/>
              </w:rPr>
              <w:t>Văn hóa</w:t>
            </w:r>
          </w:p>
        </w:tc>
        <w:tc>
          <w:tcPr>
            <w:tcW w:w="709" w:type="dxa"/>
          </w:tcPr>
          <w:p w:rsidR="00BC45FF" w:rsidRPr="00D052A8" w:rsidRDefault="00BC45FF" w:rsidP="00A471B5">
            <w:pPr>
              <w:jc w:val="center"/>
              <w:rPr>
                <w:sz w:val="26"/>
                <w:szCs w:val="26"/>
              </w:rPr>
            </w:pPr>
          </w:p>
        </w:tc>
      </w:tr>
      <w:tr w:rsidR="00BC45FF" w:rsidRPr="00D052A8" w:rsidTr="00A02006">
        <w:tblPrEx>
          <w:tblLook w:val="01E0"/>
        </w:tblPrEx>
        <w:trPr>
          <w:gridAfter w:val="1"/>
          <w:wAfter w:w="20" w:type="dxa"/>
          <w:cantSplit/>
        </w:trPr>
        <w:tc>
          <w:tcPr>
            <w:tcW w:w="709" w:type="dxa"/>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shd w:val="clear" w:color="auto" w:fill="auto"/>
            <w:vAlign w:val="center"/>
          </w:tcPr>
          <w:p w:rsidR="00BC45FF" w:rsidRPr="00D052A8" w:rsidRDefault="00BC45FF" w:rsidP="00A471B5">
            <w:pPr>
              <w:tabs>
                <w:tab w:val="center" w:pos="5610"/>
              </w:tabs>
              <w:jc w:val="both"/>
              <w:rPr>
                <w:sz w:val="26"/>
                <w:szCs w:val="26"/>
              </w:rPr>
            </w:pPr>
            <w:r w:rsidRPr="00D052A8">
              <w:rPr>
                <w:bCs/>
                <w:sz w:val="26"/>
                <w:szCs w:val="26"/>
                <w:lang w:val="fr-FR"/>
              </w:rPr>
              <w:t>Thủ tục thông báo thành lập thư viện đối với thư viện cộng đồng</w:t>
            </w:r>
          </w:p>
        </w:tc>
        <w:tc>
          <w:tcPr>
            <w:tcW w:w="1997" w:type="dxa"/>
            <w:gridSpan w:val="2"/>
            <w:vAlign w:val="center"/>
          </w:tcPr>
          <w:p w:rsidR="00BC45FF" w:rsidRPr="00D052A8" w:rsidRDefault="00BC45FF" w:rsidP="00A471B5">
            <w:pPr>
              <w:jc w:val="center"/>
              <w:rPr>
                <w:sz w:val="26"/>
                <w:szCs w:val="26"/>
              </w:rPr>
            </w:pPr>
            <w:r w:rsidRPr="00D052A8">
              <w:rPr>
                <w:sz w:val="26"/>
                <w:szCs w:val="26"/>
              </w:rPr>
              <w:t>Văn hóa</w:t>
            </w:r>
          </w:p>
        </w:tc>
        <w:tc>
          <w:tcPr>
            <w:tcW w:w="709" w:type="dxa"/>
          </w:tcPr>
          <w:p w:rsidR="00BC45FF" w:rsidRPr="00D052A8" w:rsidRDefault="00BC45FF" w:rsidP="00A471B5">
            <w:pPr>
              <w:jc w:val="center"/>
              <w:rPr>
                <w:sz w:val="26"/>
                <w:szCs w:val="26"/>
              </w:rPr>
            </w:pPr>
          </w:p>
        </w:tc>
      </w:tr>
      <w:tr w:rsidR="00BC45FF" w:rsidRPr="00D052A8" w:rsidTr="00A02006">
        <w:tblPrEx>
          <w:tblLook w:val="01E0"/>
        </w:tblPrEx>
        <w:trPr>
          <w:gridAfter w:val="1"/>
          <w:wAfter w:w="20" w:type="dxa"/>
          <w:cantSplit/>
        </w:trPr>
        <w:tc>
          <w:tcPr>
            <w:tcW w:w="709" w:type="dxa"/>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shd w:val="clear" w:color="auto" w:fill="auto"/>
            <w:vAlign w:val="center"/>
          </w:tcPr>
          <w:p w:rsidR="00BC45FF" w:rsidRPr="00D052A8" w:rsidRDefault="00BC45FF" w:rsidP="00A471B5">
            <w:pPr>
              <w:tabs>
                <w:tab w:val="center" w:pos="5610"/>
              </w:tabs>
              <w:jc w:val="both"/>
              <w:rPr>
                <w:bCs/>
                <w:sz w:val="26"/>
                <w:szCs w:val="26"/>
                <w:lang w:val="fr-FR"/>
              </w:rPr>
            </w:pPr>
            <w:r w:rsidRPr="00D052A8">
              <w:rPr>
                <w:bCs/>
                <w:sz w:val="26"/>
                <w:szCs w:val="26"/>
                <w:lang w:val="fr-FR"/>
              </w:rPr>
              <w:t>Thủ tục thông báo sáp nhập, hợp nhất, chia, tách thư viện đối với thư viện cộng đồng</w:t>
            </w:r>
          </w:p>
        </w:tc>
        <w:tc>
          <w:tcPr>
            <w:tcW w:w="1997" w:type="dxa"/>
            <w:gridSpan w:val="2"/>
            <w:vAlign w:val="center"/>
          </w:tcPr>
          <w:p w:rsidR="00BC45FF" w:rsidRPr="00D052A8" w:rsidRDefault="00BC45FF" w:rsidP="00A471B5">
            <w:pPr>
              <w:jc w:val="center"/>
              <w:rPr>
                <w:sz w:val="26"/>
                <w:szCs w:val="26"/>
              </w:rPr>
            </w:pPr>
            <w:r w:rsidRPr="00D052A8">
              <w:rPr>
                <w:sz w:val="26"/>
                <w:szCs w:val="26"/>
              </w:rPr>
              <w:t>Văn hóa</w:t>
            </w:r>
          </w:p>
        </w:tc>
        <w:tc>
          <w:tcPr>
            <w:tcW w:w="709" w:type="dxa"/>
          </w:tcPr>
          <w:p w:rsidR="00BC45FF" w:rsidRPr="00D052A8" w:rsidRDefault="00BC45FF" w:rsidP="00A471B5">
            <w:pPr>
              <w:jc w:val="center"/>
              <w:rPr>
                <w:sz w:val="26"/>
                <w:szCs w:val="26"/>
              </w:rPr>
            </w:pPr>
          </w:p>
        </w:tc>
      </w:tr>
      <w:tr w:rsidR="00BC45FF" w:rsidRPr="00D052A8" w:rsidTr="00A02006">
        <w:tblPrEx>
          <w:tblLook w:val="01E0"/>
        </w:tblPrEx>
        <w:trPr>
          <w:gridAfter w:val="1"/>
          <w:wAfter w:w="20" w:type="dxa"/>
          <w:cantSplit/>
        </w:trPr>
        <w:tc>
          <w:tcPr>
            <w:tcW w:w="709" w:type="dxa"/>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shd w:val="clear" w:color="auto" w:fill="auto"/>
            <w:vAlign w:val="center"/>
          </w:tcPr>
          <w:p w:rsidR="00BC45FF" w:rsidRPr="00D052A8" w:rsidRDefault="00BC45FF" w:rsidP="00A471B5">
            <w:pPr>
              <w:tabs>
                <w:tab w:val="center" w:pos="5610"/>
              </w:tabs>
              <w:jc w:val="both"/>
              <w:rPr>
                <w:bCs/>
                <w:sz w:val="26"/>
                <w:szCs w:val="26"/>
                <w:lang w:val="fr-FR"/>
              </w:rPr>
            </w:pPr>
            <w:r w:rsidRPr="00D052A8">
              <w:rPr>
                <w:bCs/>
                <w:sz w:val="26"/>
                <w:szCs w:val="26"/>
                <w:lang w:val="fr-FR"/>
              </w:rPr>
              <w:t xml:space="preserve">Thủ tục thông báo chấm dứt hoạt động thư viện cộng đồng </w:t>
            </w:r>
          </w:p>
        </w:tc>
        <w:tc>
          <w:tcPr>
            <w:tcW w:w="1997" w:type="dxa"/>
            <w:gridSpan w:val="2"/>
            <w:vAlign w:val="center"/>
          </w:tcPr>
          <w:p w:rsidR="00BC45FF" w:rsidRPr="00D052A8" w:rsidRDefault="00BC45FF" w:rsidP="00A471B5">
            <w:pPr>
              <w:jc w:val="center"/>
              <w:rPr>
                <w:sz w:val="26"/>
                <w:szCs w:val="26"/>
              </w:rPr>
            </w:pPr>
            <w:r w:rsidRPr="00D052A8">
              <w:rPr>
                <w:sz w:val="26"/>
                <w:szCs w:val="26"/>
              </w:rPr>
              <w:t>Văn hóa</w:t>
            </w:r>
          </w:p>
        </w:tc>
        <w:tc>
          <w:tcPr>
            <w:tcW w:w="709" w:type="dxa"/>
          </w:tcPr>
          <w:p w:rsidR="00BC45FF" w:rsidRPr="00D052A8" w:rsidRDefault="00BC45FF" w:rsidP="00A471B5">
            <w:pPr>
              <w:jc w:val="center"/>
              <w:rPr>
                <w:sz w:val="26"/>
                <w:szCs w:val="26"/>
              </w:rPr>
            </w:pPr>
          </w:p>
        </w:tc>
      </w:tr>
      <w:tr w:rsidR="00BC45FF" w:rsidRPr="00D052A8" w:rsidTr="00A02006">
        <w:tblPrEx>
          <w:tblLook w:val="01E0"/>
        </w:tblPrEx>
        <w:trPr>
          <w:gridAfter w:val="1"/>
          <w:wAfter w:w="20" w:type="dxa"/>
          <w:cantSplit/>
        </w:trPr>
        <w:tc>
          <w:tcPr>
            <w:tcW w:w="709" w:type="dxa"/>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shd w:val="clear" w:color="auto" w:fill="auto"/>
            <w:vAlign w:val="center"/>
          </w:tcPr>
          <w:p w:rsidR="00BC45FF" w:rsidRPr="00D052A8" w:rsidRDefault="00BC45FF" w:rsidP="00A471B5">
            <w:pPr>
              <w:jc w:val="both"/>
              <w:rPr>
                <w:sz w:val="26"/>
                <w:szCs w:val="26"/>
                <w:lang w:val="nl-NL"/>
              </w:rPr>
            </w:pPr>
            <w:r w:rsidRPr="00D052A8">
              <w:rPr>
                <w:sz w:val="26"/>
                <w:szCs w:val="26"/>
                <w:lang w:val="nl-NL"/>
              </w:rPr>
              <w:t>Xét tặng Giấy khen Gia đình văn hóa</w:t>
            </w:r>
          </w:p>
        </w:tc>
        <w:tc>
          <w:tcPr>
            <w:tcW w:w="1997" w:type="dxa"/>
            <w:gridSpan w:val="2"/>
            <w:vAlign w:val="center"/>
          </w:tcPr>
          <w:p w:rsidR="00BC45FF" w:rsidRPr="00D052A8" w:rsidRDefault="00BC45FF" w:rsidP="00A471B5">
            <w:pPr>
              <w:jc w:val="center"/>
              <w:rPr>
                <w:sz w:val="26"/>
                <w:szCs w:val="26"/>
              </w:rPr>
            </w:pPr>
            <w:r w:rsidRPr="00D052A8">
              <w:rPr>
                <w:sz w:val="26"/>
                <w:szCs w:val="26"/>
              </w:rPr>
              <w:t>Văn hóa</w:t>
            </w:r>
          </w:p>
          <w:p w:rsidR="00BC45FF" w:rsidRPr="00D052A8" w:rsidRDefault="00BC45FF" w:rsidP="00A471B5">
            <w:pPr>
              <w:jc w:val="center"/>
              <w:rPr>
                <w:sz w:val="26"/>
                <w:szCs w:val="26"/>
              </w:rPr>
            </w:pPr>
            <w:r w:rsidRPr="00D052A8">
              <w:rPr>
                <w:sz w:val="26"/>
                <w:szCs w:val="26"/>
              </w:rPr>
              <w:t>cơ sở</w:t>
            </w:r>
          </w:p>
        </w:tc>
        <w:tc>
          <w:tcPr>
            <w:tcW w:w="709" w:type="dxa"/>
          </w:tcPr>
          <w:p w:rsidR="00BC45FF" w:rsidRPr="00D052A8" w:rsidRDefault="00BC45FF" w:rsidP="00A471B5">
            <w:pPr>
              <w:jc w:val="center"/>
              <w:rPr>
                <w:sz w:val="26"/>
                <w:szCs w:val="26"/>
              </w:rPr>
            </w:pPr>
          </w:p>
        </w:tc>
      </w:tr>
      <w:tr w:rsidR="00BC45FF" w:rsidRPr="00D052A8" w:rsidTr="00A02006">
        <w:tblPrEx>
          <w:tblLook w:val="01E0"/>
        </w:tblPrEx>
        <w:trPr>
          <w:gridAfter w:val="1"/>
          <w:wAfter w:w="20" w:type="dxa"/>
          <w:cantSplit/>
        </w:trPr>
        <w:tc>
          <w:tcPr>
            <w:tcW w:w="709" w:type="dxa"/>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shd w:val="clear" w:color="auto" w:fill="auto"/>
            <w:vAlign w:val="center"/>
          </w:tcPr>
          <w:p w:rsidR="00BC45FF" w:rsidRPr="00D052A8" w:rsidRDefault="00BC45FF" w:rsidP="00A471B5">
            <w:pPr>
              <w:jc w:val="both"/>
              <w:rPr>
                <w:sz w:val="26"/>
                <w:szCs w:val="26"/>
                <w:lang w:val="nl-NL"/>
              </w:rPr>
            </w:pPr>
            <w:r w:rsidRPr="00D052A8">
              <w:rPr>
                <w:sz w:val="26"/>
                <w:szCs w:val="26"/>
                <w:lang w:val="nl-NL"/>
              </w:rPr>
              <w:t xml:space="preserve">Xét tặng danh hiệu Gia đình văn hóa hàng năm </w:t>
            </w:r>
          </w:p>
        </w:tc>
        <w:tc>
          <w:tcPr>
            <w:tcW w:w="1997" w:type="dxa"/>
            <w:gridSpan w:val="2"/>
            <w:vAlign w:val="center"/>
          </w:tcPr>
          <w:p w:rsidR="00BC45FF" w:rsidRPr="00D052A8" w:rsidRDefault="00BC45FF" w:rsidP="00A471B5">
            <w:pPr>
              <w:jc w:val="center"/>
              <w:rPr>
                <w:sz w:val="26"/>
                <w:szCs w:val="26"/>
              </w:rPr>
            </w:pPr>
            <w:r w:rsidRPr="00D052A8">
              <w:rPr>
                <w:sz w:val="26"/>
                <w:szCs w:val="26"/>
              </w:rPr>
              <w:t>Văn hóa</w:t>
            </w:r>
          </w:p>
          <w:p w:rsidR="00BC45FF" w:rsidRPr="00D052A8" w:rsidRDefault="00BC45FF" w:rsidP="00A471B5">
            <w:pPr>
              <w:jc w:val="center"/>
              <w:rPr>
                <w:sz w:val="26"/>
                <w:szCs w:val="26"/>
              </w:rPr>
            </w:pPr>
            <w:r w:rsidRPr="00D052A8">
              <w:rPr>
                <w:sz w:val="26"/>
                <w:szCs w:val="26"/>
              </w:rPr>
              <w:t>cơ sở</w:t>
            </w:r>
          </w:p>
        </w:tc>
        <w:tc>
          <w:tcPr>
            <w:tcW w:w="709" w:type="dxa"/>
          </w:tcPr>
          <w:p w:rsidR="00BC45FF" w:rsidRPr="00D052A8" w:rsidRDefault="00BC45FF" w:rsidP="00A471B5">
            <w:pPr>
              <w:jc w:val="center"/>
              <w:rPr>
                <w:sz w:val="26"/>
                <w:szCs w:val="26"/>
              </w:rPr>
            </w:pPr>
          </w:p>
        </w:tc>
      </w:tr>
      <w:tr w:rsidR="00BC45FF" w:rsidRPr="00D052A8" w:rsidTr="00A02006">
        <w:tblPrEx>
          <w:tblLook w:val="01E0"/>
        </w:tblPrEx>
        <w:trPr>
          <w:gridAfter w:val="1"/>
          <w:wAfter w:w="20" w:type="dxa"/>
          <w:cantSplit/>
        </w:trPr>
        <w:tc>
          <w:tcPr>
            <w:tcW w:w="709" w:type="dxa"/>
            <w:tcBorders>
              <w:bottom w:val="single" w:sz="4" w:space="0" w:color="auto"/>
            </w:tcBorders>
            <w:shd w:val="clear" w:color="auto" w:fill="auto"/>
            <w:vAlign w:val="center"/>
          </w:tcPr>
          <w:p w:rsidR="00BC45FF" w:rsidRPr="00D052A8" w:rsidRDefault="00BC45FF" w:rsidP="00A471B5">
            <w:pPr>
              <w:pStyle w:val="Style1"/>
              <w:numPr>
                <w:ilvl w:val="0"/>
                <w:numId w:val="10"/>
              </w:numPr>
              <w:jc w:val="center"/>
              <w:rPr>
                <w:sz w:val="26"/>
                <w:szCs w:val="26"/>
              </w:rPr>
            </w:pPr>
          </w:p>
        </w:tc>
        <w:tc>
          <w:tcPr>
            <w:tcW w:w="6508" w:type="dxa"/>
            <w:tcBorders>
              <w:bottom w:val="single" w:sz="4" w:space="0" w:color="auto"/>
            </w:tcBorders>
            <w:shd w:val="clear" w:color="auto" w:fill="auto"/>
            <w:vAlign w:val="center"/>
          </w:tcPr>
          <w:p w:rsidR="00BC45FF" w:rsidRPr="00D052A8" w:rsidRDefault="00BC45FF" w:rsidP="00A471B5">
            <w:pPr>
              <w:autoSpaceDE w:val="0"/>
              <w:autoSpaceDN w:val="0"/>
              <w:adjustRightInd w:val="0"/>
              <w:rPr>
                <w:sz w:val="26"/>
                <w:szCs w:val="26"/>
              </w:rPr>
            </w:pPr>
            <w:r w:rsidRPr="00D052A8">
              <w:rPr>
                <w:sz w:val="26"/>
                <w:szCs w:val="26"/>
              </w:rPr>
              <w:t>Công nhận câu lạc bộ thể thao cơ sở (278881)</w:t>
            </w:r>
          </w:p>
        </w:tc>
        <w:tc>
          <w:tcPr>
            <w:tcW w:w="1997" w:type="dxa"/>
            <w:gridSpan w:val="2"/>
            <w:tcBorders>
              <w:bottom w:val="single" w:sz="4" w:space="0" w:color="auto"/>
            </w:tcBorders>
            <w:vAlign w:val="center"/>
          </w:tcPr>
          <w:p w:rsidR="00BC45FF" w:rsidRPr="00D052A8" w:rsidRDefault="00BC45FF" w:rsidP="00A471B5">
            <w:pPr>
              <w:autoSpaceDE w:val="0"/>
              <w:autoSpaceDN w:val="0"/>
              <w:adjustRightInd w:val="0"/>
              <w:jc w:val="center"/>
              <w:rPr>
                <w:sz w:val="26"/>
                <w:szCs w:val="26"/>
              </w:rPr>
            </w:pPr>
            <w:r w:rsidRPr="00D052A8">
              <w:rPr>
                <w:sz w:val="26"/>
                <w:szCs w:val="26"/>
              </w:rPr>
              <w:t>Thể dục</w:t>
            </w:r>
          </w:p>
          <w:p w:rsidR="00BC45FF" w:rsidRPr="00D052A8" w:rsidRDefault="00BC45FF" w:rsidP="00A471B5">
            <w:pPr>
              <w:autoSpaceDE w:val="0"/>
              <w:autoSpaceDN w:val="0"/>
              <w:adjustRightInd w:val="0"/>
              <w:jc w:val="center"/>
              <w:rPr>
                <w:sz w:val="26"/>
                <w:szCs w:val="26"/>
              </w:rPr>
            </w:pPr>
            <w:r w:rsidRPr="00D052A8">
              <w:rPr>
                <w:sz w:val="26"/>
                <w:szCs w:val="26"/>
              </w:rPr>
              <w:t>Thể thao</w:t>
            </w:r>
          </w:p>
        </w:tc>
        <w:tc>
          <w:tcPr>
            <w:tcW w:w="709" w:type="dxa"/>
            <w:tcBorders>
              <w:bottom w:val="single" w:sz="4" w:space="0" w:color="auto"/>
            </w:tcBorders>
          </w:tcPr>
          <w:p w:rsidR="00BC45FF" w:rsidRPr="00D052A8" w:rsidRDefault="00BC45FF" w:rsidP="00A471B5">
            <w:pPr>
              <w:autoSpaceDE w:val="0"/>
              <w:autoSpaceDN w:val="0"/>
              <w:adjustRightInd w:val="0"/>
              <w:jc w:val="center"/>
              <w:rPr>
                <w:sz w:val="26"/>
                <w:szCs w:val="26"/>
              </w:rPr>
            </w:pPr>
          </w:p>
        </w:tc>
      </w:tr>
      <w:tr w:rsidR="00A5369A" w:rsidRPr="00D052A8" w:rsidTr="00A02006">
        <w:tblPrEx>
          <w:tblLook w:val="01E0"/>
        </w:tblPrEx>
        <w:trPr>
          <w:gridAfter w:val="1"/>
          <w:wAfter w:w="20" w:type="dxa"/>
        </w:trPr>
        <w:tc>
          <w:tcPr>
            <w:tcW w:w="709" w:type="dxa"/>
            <w:shd w:val="clear" w:color="auto" w:fill="70AD47" w:themeFill="accent6"/>
            <w:vAlign w:val="center"/>
          </w:tcPr>
          <w:p w:rsidR="00BC45FF" w:rsidRPr="00D052A8" w:rsidRDefault="00D052A8" w:rsidP="00A471B5">
            <w:pPr>
              <w:jc w:val="center"/>
              <w:rPr>
                <w:b/>
                <w:bCs/>
                <w:sz w:val="26"/>
                <w:szCs w:val="26"/>
              </w:rPr>
            </w:pPr>
            <w:r w:rsidRPr="00D052A8">
              <w:rPr>
                <w:b/>
                <w:bCs/>
                <w:sz w:val="26"/>
                <w:szCs w:val="26"/>
              </w:rPr>
              <w:t>X</w:t>
            </w:r>
          </w:p>
        </w:tc>
        <w:tc>
          <w:tcPr>
            <w:tcW w:w="6508" w:type="dxa"/>
            <w:shd w:val="clear" w:color="auto" w:fill="70AD47" w:themeFill="accent6"/>
            <w:vAlign w:val="center"/>
          </w:tcPr>
          <w:p w:rsidR="00BC45FF" w:rsidRPr="00D052A8" w:rsidRDefault="00BC45FF" w:rsidP="00A471B5">
            <w:pPr>
              <w:jc w:val="both"/>
              <w:rPr>
                <w:b/>
                <w:sz w:val="26"/>
                <w:szCs w:val="26"/>
              </w:rPr>
            </w:pPr>
            <w:r w:rsidRPr="00D052A8">
              <w:rPr>
                <w:b/>
                <w:sz w:val="26"/>
                <w:szCs w:val="26"/>
              </w:rPr>
              <w:t>NGÀNH Y TẾ (01TTHC)</w:t>
            </w:r>
          </w:p>
        </w:tc>
        <w:tc>
          <w:tcPr>
            <w:tcW w:w="1982" w:type="dxa"/>
            <w:shd w:val="clear" w:color="auto" w:fill="70AD47" w:themeFill="accent6"/>
            <w:vAlign w:val="center"/>
          </w:tcPr>
          <w:p w:rsidR="00BC45FF" w:rsidRPr="00D052A8" w:rsidRDefault="00BC45FF" w:rsidP="00A471B5">
            <w:pPr>
              <w:jc w:val="center"/>
              <w:rPr>
                <w:b/>
                <w:sz w:val="26"/>
                <w:szCs w:val="26"/>
              </w:rPr>
            </w:pPr>
          </w:p>
        </w:tc>
        <w:tc>
          <w:tcPr>
            <w:tcW w:w="724" w:type="dxa"/>
            <w:gridSpan w:val="2"/>
            <w:shd w:val="clear" w:color="auto" w:fill="70AD47" w:themeFill="accent6"/>
            <w:vAlign w:val="center"/>
          </w:tcPr>
          <w:p w:rsidR="00BC45FF" w:rsidRPr="00D052A8" w:rsidRDefault="00BC45FF" w:rsidP="00A471B5">
            <w:pPr>
              <w:jc w:val="center"/>
              <w:rPr>
                <w:b/>
                <w:sz w:val="26"/>
                <w:szCs w:val="26"/>
              </w:rPr>
            </w:pPr>
          </w:p>
        </w:tc>
      </w:tr>
      <w:tr w:rsidR="00A5369A" w:rsidRPr="00D052A8" w:rsidTr="00A02006">
        <w:tblPrEx>
          <w:tblLook w:val="01E0"/>
        </w:tblPrEx>
        <w:trPr>
          <w:gridAfter w:val="1"/>
          <w:wAfter w:w="20" w:type="dxa"/>
        </w:trPr>
        <w:tc>
          <w:tcPr>
            <w:tcW w:w="709" w:type="dxa"/>
            <w:tcBorders>
              <w:bottom w:val="single" w:sz="4" w:space="0" w:color="auto"/>
            </w:tcBorders>
            <w:shd w:val="clear" w:color="auto" w:fill="auto"/>
            <w:vAlign w:val="center"/>
          </w:tcPr>
          <w:p w:rsidR="00BC45FF" w:rsidRPr="00D052A8" w:rsidRDefault="00BC45FF" w:rsidP="00A471B5">
            <w:pPr>
              <w:jc w:val="center"/>
              <w:rPr>
                <w:bCs/>
                <w:sz w:val="26"/>
                <w:szCs w:val="26"/>
              </w:rPr>
            </w:pPr>
            <w:r w:rsidRPr="00D052A8">
              <w:rPr>
                <w:bCs/>
                <w:sz w:val="26"/>
                <w:szCs w:val="26"/>
              </w:rPr>
              <w:t>1</w:t>
            </w:r>
          </w:p>
        </w:tc>
        <w:tc>
          <w:tcPr>
            <w:tcW w:w="6508" w:type="dxa"/>
            <w:tcBorders>
              <w:bottom w:val="single" w:sz="4" w:space="0" w:color="auto"/>
            </w:tcBorders>
            <w:shd w:val="clear" w:color="auto" w:fill="auto"/>
            <w:vAlign w:val="center"/>
          </w:tcPr>
          <w:p w:rsidR="00BC45FF" w:rsidRPr="00D052A8" w:rsidRDefault="00BC45FF" w:rsidP="00A471B5">
            <w:pPr>
              <w:jc w:val="both"/>
              <w:rPr>
                <w:sz w:val="26"/>
                <w:szCs w:val="26"/>
              </w:rPr>
            </w:pPr>
            <w:r w:rsidRPr="00D052A8">
              <w:rPr>
                <w:sz w:val="26"/>
                <w:szCs w:val="26"/>
              </w:rPr>
              <w:t>Cấp giấy chứng sinh cho trường hợp trẻ em được sinh ra tại nhà hoặc tại nơi khác mà không phải là cơ sở khám bệnh, chữa bệnh</w:t>
            </w:r>
          </w:p>
        </w:tc>
        <w:tc>
          <w:tcPr>
            <w:tcW w:w="1982" w:type="dxa"/>
            <w:tcBorders>
              <w:bottom w:val="single" w:sz="4" w:space="0" w:color="auto"/>
            </w:tcBorders>
            <w:vAlign w:val="center"/>
          </w:tcPr>
          <w:p w:rsidR="00BC45FF" w:rsidRPr="00D052A8" w:rsidRDefault="00BC45FF" w:rsidP="00A471B5">
            <w:pPr>
              <w:jc w:val="center"/>
              <w:rPr>
                <w:sz w:val="26"/>
                <w:szCs w:val="26"/>
              </w:rPr>
            </w:pPr>
            <w:r w:rsidRPr="00D052A8">
              <w:rPr>
                <w:sz w:val="26"/>
                <w:szCs w:val="26"/>
              </w:rPr>
              <w:t>Dân số-Kế hoạch hóa gia đình</w:t>
            </w:r>
          </w:p>
        </w:tc>
        <w:tc>
          <w:tcPr>
            <w:tcW w:w="724" w:type="dxa"/>
            <w:gridSpan w:val="2"/>
            <w:tcBorders>
              <w:bottom w:val="single" w:sz="4" w:space="0" w:color="auto"/>
            </w:tcBorders>
            <w:shd w:val="clear" w:color="auto" w:fill="auto"/>
            <w:vAlign w:val="center"/>
          </w:tcPr>
          <w:p w:rsidR="00BC45FF" w:rsidRPr="00D052A8" w:rsidRDefault="00BC45FF" w:rsidP="00A471B5">
            <w:pPr>
              <w:jc w:val="center"/>
              <w:rPr>
                <w:sz w:val="26"/>
                <w:szCs w:val="26"/>
              </w:rPr>
            </w:pPr>
          </w:p>
        </w:tc>
      </w:tr>
    </w:tbl>
    <w:p w:rsidR="001B483C" w:rsidRPr="00D052A8" w:rsidRDefault="001B483C" w:rsidP="00A471B5">
      <w:pPr>
        <w:rPr>
          <w:sz w:val="26"/>
          <w:szCs w:val="26"/>
        </w:rPr>
      </w:pPr>
    </w:p>
    <w:sectPr w:rsidR="001B483C" w:rsidRPr="00D052A8" w:rsidSect="00933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02FF"/>
    <w:multiLevelType w:val="hybridMultilevel"/>
    <w:tmpl w:val="3ECA5244"/>
    <w:lvl w:ilvl="0" w:tplc="18945542">
      <w:start w:val="1"/>
      <w:numFmt w:val="upperLetter"/>
      <w:lvlText w:val="%1."/>
      <w:lvlJc w:val="left"/>
      <w:pPr>
        <w:ind w:left="765" w:hanging="40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418E9"/>
    <w:multiLevelType w:val="hybridMultilevel"/>
    <w:tmpl w:val="E70090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141CC"/>
    <w:multiLevelType w:val="hybridMultilevel"/>
    <w:tmpl w:val="F334BBAC"/>
    <w:lvl w:ilvl="0" w:tplc="EC446A7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nsid w:val="49AC0C0C"/>
    <w:multiLevelType w:val="hybridMultilevel"/>
    <w:tmpl w:val="8138C808"/>
    <w:lvl w:ilvl="0" w:tplc="EC446A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13B7F"/>
    <w:multiLevelType w:val="hybridMultilevel"/>
    <w:tmpl w:val="E70090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C4B3E"/>
    <w:multiLevelType w:val="hybridMultilevel"/>
    <w:tmpl w:val="8138C808"/>
    <w:lvl w:ilvl="0" w:tplc="EC446A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81F26"/>
    <w:multiLevelType w:val="hybridMultilevel"/>
    <w:tmpl w:val="6F7EC24C"/>
    <w:lvl w:ilvl="0" w:tplc="296455F8">
      <w:start w:val="1"/>
      <w:numFmt w:val="decimal"/>
      <w:lvlText w:val="%1"/>
      <w:lvlJc w:val="left"/>
      <w:pPr>
        <w:ind w:left="50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692D4402"/>
    <w:multiLevelType w:val="hybridMultilevel"/>
    <w:tmpl w:val="29C4A2C2"/>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B1CF5"/>
    <w:multiLevelType w:val="hybridMultilevel"/>
    <w:tmpl w:val="3F3C3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DA7467"/>
    <w:multiLevelType w:val="hybridMultilevel"/>
    <w:tmpl w:val="1DEE85C2"/>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 w:numId="2">
    <w:abstractNumId w:val="1"/>
  </w:num>
  <w:num w:numId="3">
    <w:abstractNumId w:val="4"/>
  </w:num>
  <w:num w:numId="4">
    <w:abstractNumId w:val="7"/>
  </w:num>
  <w:num w:numId="5">
    <w:abstractNumId w:val="8"/>
  </w:num>
  <w:num w:numId="6">
    <w:abstractNumId w:val="2"/>
  </w:num>
  <w:num w:numId="7">
    <w:abstractNumId w:val="5"/>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35B9F"/>
    <w:rsid w:val="00066944"/>
    <w:rsid w:val="001B483C"/>
    <w:rsid w:val="003F0BEC"/>
    <w:rsid w:val="0040195F"/>
    <w:rsid w:val="004A77E4"/>
    <w:rsid w:val="005C7DBA"/>
    <w:rsid w:val="005E0405"/>
    <w:rsid w:val="006C33A5"/>
    <w:rsid w:val="0077751F"/>
    <w:rsid w:val="007E2430"/>
    <w:rsid w:val="00933715"/>
    <w:rsid w:val="00985048"/>
    <w:rsid w:val="009A3198"/>
    <w:rsid w:val="009E6980"/>
    <w:rsid w:val="009E721E"/>
    <w:rsid w:val="00A02006"/>
    <w:rsid w:val="00A03F2B"/>
    <w:rsid w:val="00A471B5"/>
    <w:rsid w:val="00A5369A"/>
    <w:rsid w:val="00AB272F"/>
    <w:rsid w:val="00B44828"/>
    <w:rsid w:val="00BC45FF"/>
    <w:rsid w:val="00C35B9F"/>
    <w:rsid w:val="00D052A8"/>
    <w:rsid w:val="00DA04F0"/>
    <w:rsid w:val="00E96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9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7775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5B9F"/>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35B9F"/>
    <w:rPr>
      <w:rFonts w:ascii="Calibri" w:eastAsia="Times New Roman" w:hAnsi="Calibri" w:cs="Times New Roman"/>
    </w:rPr>
  </w:style>
  <w:style w:type="table" w:styleId="TableGrid">
    <w:name w:val="Table Grid"/>
    <w:basedOn w:val="TableNormal"/>
    <w:rsid w:val="007E2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7751F"/>
    <w:rPr>
      <w:rFonts w:ascii="Calibri" w:eastAsia="Times New Roman" w:hAnsi="Calibri" w:cs="Times New Roman"/>
      <w:b/>
      <w:bCs/>
      <w:sz w:val="28"/>
      <w:szCs w:val="28"/>
    </w:rPr>
  </w:style>
  <w:style w:type="paragraph" w:styleId="NoSpacing">
    <w:name w:val="No Spacing"/>
    <w:uiPriority w:val="1"/>
    <w:qFormat/>
    <w:rsid w:val="0077751F"/>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77751F"/>
  </w:style>
  <w:style w:type="character" w:customStyle="1" w:styleId="Style1Char">
    <w:name w:val="Style1 Char"/>
    <w:link w:val="Style1"/>
    <w:rsid w:val="0077751F"/>
    <w:rPr>
      <w:rFonts w:ascii="Times New Roman" w:eastAsia="Times New Roman" w:hAnsi="Times New Roman" w:cs="Times New Roman"/>
      <w:sz w:val="24"/>
      <w:szCs w:val="24"/>
    </w:rPr>
  </w:style>
  <w:style w:type="paragraph" w:styleId="BodyText">
    <w:name w:val="Body Text"/>
    <w:basedOn w:val="Normal"/>
    <w:link w:val="BodyTextChar"/>
    <w:rsid w:val="00BC45FF"/>
    <w:pPr>
      <w:jc w:val="both"/>
    </w:pPr>
    <w:rPr>
      <w:rFonts w:ascii=".VnTime" w:hAnsi=".VnTime"/>
      <w:sz w:val="28"/>
    </w:rPr>
  </w:style>
  <w:style w:type="character" w:customStyle="1" w:styleId="BodyTextChar">
    <w:name w:val="Body Text Char"/>
    <w:basedOn w:val="DefaultParagraphFont"/>
    <w:link w:val="BodyText"/>
    <w:rsid w:val="00BC45FF"/>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29</Pages>
  <Words>7358</Words>
  <Characters>41941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Hoang Tuan</dc:creator>
  <cp:lastModifiedBy>admin</cp:lastModifiedBy>
  <cp:revision>4</cp:revision>
  <cp:lastPrinted>2021-12-02T01:07:00Z</cp:lastPrinted>
  <dcterms:created xsi:type="dcterms:W3CDTF">2021-12-20T01:34:00Z</dcterms:created>
  <dcterms:modified xsi:type="dcterms:W3CDTF">2021-12-20T01:50:00Z</dcterms:modified>
</cp:coreProperties>
</file>